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D11A" w14:textId="3E3776FA" w:rsidR="001C0BF9" w:rsidRPr="00E22970" w:rsidRDefault="001C0BF9" w:rsidP="00B53B14">
      <w:pPr>
        <w:pStyle w:val="Titel"/>
        <w:tabs>
          <w:tab w:val="left" w:pos="7938"/>
        </w:tabs>
        <w:ind w:firstLine="2880"/>
        <w:jc w:val="left"/>
        <w:rPr>
          <w:rFonts w:ascii="Calibri Light" w:hAnsi="Calibri Light" w:cs="Calibri Light"/>
          <w:sz w:val="21"/>
          <w:szCs w:val="21"/>
        </w:rPr>
      </w:pPr>
      <w:r w:rsidRPr="00E22970">
        <w:rPr>
          <w:rFonts w:ascii="Calibri Light" w:hAnsi="Calibri Light" w:cs="Calibri Light"/>
          <w:sz w:val="21"/>
          <w:szCs w:val="21"/>
        </w:rPr>
        <w:t>Didaktische Jahresplanung</w:t>
      </w:r>
      <w:r w:rsidRPr="00E22970">
        <w:rPr>
          <w:rFonts w:ascii="Calibri Light" w:hAnsi="Calibri Light" w:cs="Calibri Light"/>
          <w:sz w:val="21"/>
          <w:szCs w:val="21"/>
        </w:rPr>
        <w:tab/>
      </w:r>
      <w:r w:rsidR="00F341E3" w:rsidRPr="00E22970">
        <w:rPr>
          <w:rFonts w:ascii="Calibri Light" w:hAnsi="Calibri Light" w:cs="Calibri Light"/>
          <w:b w:val="0"/>
          <w:sz w:val="21"/>
          <w:szCs w:val="21"/>
        </w:rPr>
        <w:t xml:space="preserve">Stand: </w:t>
      </w:r>
      <w:sdt>
        <w:sdtPr>
          <w:rPr>
            <w:rFonts w:ascii="Calibri Light" w:hAnsi="Calibri Light" w:cs="Calibri Light"/>
            <w:b w:val="0"/>
            <w:szCs w:val="24"/>
          </w:rPr>
          <w:id w:val="-685357535"/>
          <w:placeholder>
            <w:docPart w:val="13135050A42C468E959ADCBDBE4357F3"/>
          </w:placeholder>
          <w:date w:fullDate="2024-08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82C95">
            <w:rPr>
              <w:rFonts w:ascii="Calibri Light" w:hAnsi="Calibri Light" w:cs="Calibri Light"/>
              <w:b w:val="0"/>
              <w:szCs w:val="24"/>
            </w:rPr>
            <w:t>11.08.2024</w:t>
          </w:r>
        </w:sdtContent>
      </w:sdt>
    </w:p>
    <w:p w14:paraId="74DCBE7D" w14:textId="77777777" w:rsidR="001C0BF9" w:rsidRPr="00E22970" w:rsidRDefault="001C0BF9" w:rsidP="001C0BF9">
      <w:pPr>
        <w:pStyle w:val="Titel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5384BEC4" w14:textId="77777777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  <w:r w:rsidRPr="00E22970">
        <w:rPr>
          <w:rFonts w:ascii="Calibri Light" w:hAnsi="Calibri Light" w:cs="Calibri Light"/>
          <w:sz w:val="21"/>
          <w:szCs w:val="21"/>
        </w:rPr>
        <w:t>Schulform:</w:t>
      </w:r>
      <w:r w:rsidRPr="00E22970">
        <w:rPr>
          <w:rFonts w:ascii="Calibri Light" w:hAnsi="Calibri Light" w:cs="Calibri Light"/>
          <w:sz w:val="21"/>
          <w:szCs w:val="21"/>
        </w:rPr>
        <w:tab/>
        <w:t>Berufsschule</w:t>
      </w:r>
    </w:p>
    <w:p w14:paraId="26973AB3" w14:textId="6D26D844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  <w:u w:val="single"/>
        </w:rPr>
      </w:pPr>
      <w:r w:rsidRPr="00E22970">
        <w:rPr>
          <w:rFonts w:ascii="Calibri Light" w:hAnsi="Calibri Light" w:cs="Calibri Light"/>
          <w:sz w:val="21"/>
          <w:szCs w:val="21"/>
        </w:rPr>
        <w:t>Klass</w:t>
      </w:r>
      <w:r w:rsidR="00F341E3" w:rsidRPr="00E22970">
        <w:rPr>
          <w:rFonts w:ascii="Calibri Light" w:hAnsi="Calibri Light" w:cs="Calibri Light"/>
          <w:sz w:val="21"/>
          <w:szCs w:val="21"/>
        </w:rPr>
        <w:t>e:</w:t>
      </w:r>
      <w:r w:rsidR="00F341E3" w:rsidRPr="00E22970">
        <w:rPr>
          <w:rFonts w:ascii="Calibri Light" w:hAnsi="Calibri Light" w:cs="Calibri Light"/>
          <w:sz w:val="21"/>
          <w:szCs w:val="21"/>
        </w:rPr>
        <w:tab/>
      </w:r>
      <w:proofErr w:type="spellStart"/>
      <w:r w:rsidR="002E497F">
        <w:rPr>
          <w:rFonts w:ascii="Calibri Light" w:hAnsi="Calibri Light" w:cs="Calibri Light"/>
          <w:sz w:val="21"/>
          <w:szCs w:val="21"/>
        </w:rPr>
        <w:t>Tex23a</w:t>
      </w:r>
      <w:proofErr w:type="spellEnd"/>
      <w:r w:rsidRPr="00E22970">
        <w:rPr>
          <w:rFonts w:ascii="Calibri Light" w:hAnsi="Calibri Light" w:cs="Calibri Light"/>
          <w:sz w:val="21"/>
          <w:szCs w:val="21"/>
        </w:rPr>
        <w:t xml:space="preserve"> – 2. Ausbildungsjahr</w:t>
      </w:r>
      <w:r w:rsidR="002E497F">
        <w:rPr>
          <w:rFonts w:ascii="Calibri Light" w:hAnsi="Calibri Light" w:cs="Calibri Light"/>
          <w:sz w:val="21"/>
          <w:szCs w:val="21"/>
        </w:rPr>
        <w:t xml:space="preserve"> </w:t>
      </w:r>
      <w:r w:rsidR="002E497F" w:rsidRPr="002E497F">
        <w:rPr>
          <w:rFonts w:ascii="Calibri Light" w:hAnsi="Calibri Light" w:cs="Calibri Light"/>
          <w:i/>
          <w:color w:val="FF0000"/>
          <w:sz w:val="21"/>
          <w:szCs w:val="21"/>
        </w:rPr>
        <w:t>(Kopplung</w:t>
      </w:r>
      <w:r w:rsidR="00F7539D">
        <w:rPr>
          <w:rFonts w:ascii="Calibri Light" w:hAnsi="Calibri Light" w:cs="Calibri Light"/>
          <w:i/>
          <w:color w:val="FF0000"/>
          <w:sz w:val="21"/>
          <w:szCs w:val="21"/>
        </w:rPr>
        <w:t xml:space="preserve"> </w:t>
      </w:r>
      <w:r w:rsidR="00F7539D" w:rsidRPr="00F7539D">
        <w:rPr>
          <w:rFonts w:ascii="Calibri Light" w:hAnsi="Calibri Light" w:cs="Calibri Light"/>
          <w:i/>
          <w:color w:val="FF0000"/>
          <w:sz w:val="21"/>
          <w:szCs w:val="21"/>
        </w:rPr>
        <w:t>mit F</w:t>
      </w:r>
      <w:r w:rsidR="00F7539D">
        <w:rPr>
          <w:rFonts w:ascii="Calibri Light" w:hAnsi="Calibri Light" w:cs="Calibri Light"/>
          <w:i/>
          <w:color w:val="FF0000"/>
          <w:sz w:val="21"/>
          <w:szCs w:val="21"/>
        </w:rPr>
        <w:t>L23</w:t>
      </w:r>
      <w:r w:rsidR="00F7539D" w:rsidRPr="00F7539D">
        <w:rPr>
          <w:rFonts w:ascii="Calibri Light" w:hAnsi="Calibri Light" w:cs="Calibri Light"/>
          <w:i/>
          <w:color w:val="FF0000"/>
          <w:sz w:val="21"/>
          <w:szCs w:val="21"/>
        </w:rPr>
        <w:t>a</w:t>
      </w:r>
      <w:r w:rsidR="002E497F" w:rsidRPr="00F7539D">
        <w:rPr>
          <w:rFonts w:ascii="Calibri Light" w:hAnsi="Calibri Light" w:cs="Calibri Light"/>
          <w:i/>
          <w:color w:val="FF0000"/>
          <w:sz w:val="21"/>
          <w:szCs w:val="21"/>
        </w:rPr>
        <w:t>)</w:t>
      </w:r>
    </w:p>
    <w:p w14:paraId="12B3A22C" w14:textId="77777777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  <w:r w:rsidRPr="00E22970">
        <w:rPr>
          <w:rFonts w:ascii="Calibri Light" w:hAnsi="Calibri Light" w:cs="Calibri Light"/>
          <w:sz w:val="21"/>
          <w:szCs w:val="21"/>
        </w:rPr>
        <w:t>Fach:</w:t>
      </w:r>
      <w:r w:rsidRPr="00E22970">
        <w:rPr>
          <w:rFonts w:ascii="Calibri Light" w:hAnsi="Calibri Light" w:cs="Calibri Light"/>
          <w:sz w:val="21"/>
          <w:szCs w:val="21"/>
        </w:rPr>
        <w:tab/>
        <w:t>Sozialkunde</w:t>
      </w:r>
    </w:p>
    <w:p w14:paraId="10612DDB" w14:textId="77777777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  <w:r w:rsidRPr="00E22970">
        <w:rPr>
          <w:rFonts w:ascii="Calibri Light" w:hAnsi="Calibri Light" w:cs="Calibri Light"/>
          <w:sz w:val="21"/>
          <w:szCs w:val="21"/>
        </w:rPr>
        <w:t>Lehrerin:</w:t>
      </w:r>
      <w:r w:rsidRPr="00E22970">
        <w:rPr>
          <w:rFonts w:ascii="Calibri Light" w:hAnsi="Calibri Light" w:cs="Calibri Light"/>
          <w:sz w:val="21"/>
          <w:szCs w:val="21"/>
        </w:rPr>
        <w:tab/>
      </w:r>
      <w:proofErr w:type="spellStart"/>
      <w:r w:rsidR="00F341E3" w:rsidRPr="00E22970">
        <w:rPr>
          <w:rFonts w:ascii="Calibri Light" w:hAnsi="Calibri Light" w:cs="Calibri Light"/>
          <w:sz w:val="21"/>
          <w:szCs w:val="21"/>
        </w:rPr>
        <w:t>Hanß</w:t>
      </w:r>
      <w:proofErr w:type="spellEnd"/>
    </w:p>
    <w:p w14:paraId="7B28E30D" w14:textId="3F999D80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  <w:r w:rsidRPr="00E22970">
        <w:rPr>
          <w:rFonts w:ascii="Calibri Light" w:hAnsi="Calibri Light" w:cs="Calibri Light"/>
          <w:sz w:val="21"/>
          <w:szCs w:val="21"/>
        </w:rPr>
        <w:t>S</w:t>
      </w:r>
      <w:r w:rsidR="00D23B39">
        <w:rPr>
          <w:rFonts w:ascii="Calibri Light" w:hAnsi="Calibri Light" w:cs="Calibri Light"/>
          <w:sz w:val="21"/>
          <w:szCs w:val="21"/>
        </w:rPr>
        <w:t>ollst</w:t>
      </w:r>
      <w:r w:rsidRPr="00E22970">
        <w:rPr>
          <w:rFonts w:ascii="Calibri Light" w:hAnsi="Calibri Light" w:cs="Calibri Light"/>
          <w:sz w:val="21"/>
          <w:szCs w:val="21"/>
        </w:rPr>
        <w:t>unden:</w:t>
      </w:r>
      <w:r w:rsidRPr="00E22970">
        <w:rPr>
          <w:rFonts w:ascii="Calibri Light" w:hAnsi="Calibri Light" w:cs="Calibri Light"/>
          <w:sz w:val="21"/>
          <w:szCs w:val="21"/>
        </w:rPr>
        <w:tab/>
        <w:t>40h/</w:t>
      </w:r>
      <w:r w:rsidR="00E22970">
        <w:rPr>
          <w:rFonts w:ascii="Calibri Light" w:hAnsi="Calibri Light" w:cs="Calibri Light"/>
          <w:sz w:val="21"/>
          <w:szCs w:val="21"/>
        </w:rPr>
        <w:t xml:space="preserve"> </w:t>
      </w:r>
      <w:r w:rsidRPr="00E22970">
        <w:rPr>
          <w:rFonts w:ascii="Calibri Light" w:hAnsi="Calibri Light" w:cs="Calibri Light"/>
          <w:sz w:val="21"/>
          <w:szCs w:val="21"/>
        </w:rPr>
        <w:t>SJ</w:t>
      </w:r>
    </w:p>
    <w:p w14:paraId="6A9B6846" w14:textId="77777777" w:rsidR="001C0BF9" w:rsidRPr="00E22970" w:rsidRDefault="001C0BF9" w:rsidP="001C0BF9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05"/>
      </w:tblGrid>
      <w:tr w:rsidR="001C0BF9" w:rsidRPr="003102B4" w14:paraId="75D7773B" w14:textId="77777777" w:rsidTr="00482C95">
        <w:trPr>
          <w:cantSplit/>
          <w:trHeight w:val="371"/>
        </w:trPr>
        <w:tc>
          <w:tcPr>
            <w:tcW w:w="10135" w:type="dxa"/>
            <w:gridSpan w:val="3"/>
            <w:shd w:val="pct15" w:color="auto" w:fill="FFFFFF"/>
          </w:tcPr>
          <w:p w14:paraId="66FC3DB0" w14:textId="486D0CC9" w:rsidR="001C0BF9" w:rsidRPr="003102B4" w:rsidRDefault="001C0BF9" w:rsidP="00B53B1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Schuljahr:</w:t>
            </w: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  <w:sdt>
              <w:sdtPr>
                <w:rPr>
                  <w:rFonts w:ascii="Calibri Light" w:hAnsi="Calibri Light" w:cs="Calibri Light"/>
                  <w:b/>
                  <w:sz w:val="22"/>
                  <w:szCs w:val="22"/>
                </w:rPr>
                <w:alias w:val="Schuljahr"/>
                <w:tag w:val="Schuljahr"/>
                <w:id w:val="870810276"/>
                <w:placeholder>
                  <w:docPart w:val="3BC42784A7B44046937DB94FE271E780"/>
                </w:placeholder>
                <w:dropDownList>
                  <w:listItem w:value="Wählen Sie ein Element aus."/>
                  <w:listItem w:displayText="2022/23" w:value="2022/23"/>
                  <w:listItem w:displayText="2023/24" w:value="2023/24"/>
                  <w:listItem w:displayText="2024/25" w:value="2024/25"/>
                  <w:listItem w:displayText="2025/26" w:value="2025/26"/>
                </w:dropDownList>
              </w:sdtPr>
              <w:sdtEndPr/>
              <w:sdtContent>
                <w:r w:rsidR="00482C95" w:rsidRPr="003102B4">
                  <w:rPr>
                    <w:rFonts w:ascii="Calibri Light" w:hAnsi="Calibri Light" w:cs="Calibri Light"/>
                    <w:b/>
                    <w:sz w:val="22"/>
                    <w:szCs w:val="22"/>
                  </w:rPr>
                  <w:t>2024/25</w:t>
                </w:r>
              </w:sdtContent>
            </w:sdt>
          </w:p>
        </w:tc>
      </w:tr>
      <w:tr w:rsidR="00406E26" w:rsidRPr="003102B4" w14:paraId="621619CA" w14:textId="77777777" w:rsidTr="00482C95">
        <w:tc>
          <w:tcPr>
            <w:tcW w:w="610" w:type="dxa"/>
          </w:tcPr>
          <w:p w14:paraId="6605FAA8" w14:textId="77777777" w:rsidR="00406E26" w:rsidRPr="003102B4" w:rsidRDefault="00406E26" w:rsidP="00482C9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Std.</w:t>
            </w:r>
          </w:p>
        </w:tc>
        <w:tc>
          <w:tcPr>
            <w:tcW w:w="6120" w:type="dxa"/>
          </w:tcPr>
          <w:p w14:paraId="0E6DF259" w14:textId="77777777" w:rsidR="00406E26" w:rsidRPr="003102B4" w:rsidRDefault="00406E26" w:rsidP="00482C9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Lerninhalt</w:t>
            </w:r>
          </w:p>
        </w:tc>
        <w:tc>
          <w:tcPr>
            <w:tcW w:w="3405" w:type="dxa"/>
          </w:tcPr>
          <w:p w14:paraId="2AF708B7" w14:textId="77777777" w:rsidR="00406E26" w:rsidRPr="003102B4" w:rsidRDefault="00406E26" w:rsidP="00482C9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Bemerkungen</w:t>
            </w:r>
          </w:p>
        </w:tc>
      </w:tr>
      <w:tr w:rsidR="00D23B39" w:rsidRPr="003102B4" w14:paraId="3568ED02" w14:textId="77777777" w:rsidTr="00391AA3">
        <w:tc>
          <w:tcPr>
            <w:tcW w:w="610" w:type="dxa"/>
          </w:tcPr>
          <w:p w14:paraId="5E5A80F6" w14:textId="475D63EB" w:rsidR="00D23B39" w:rsidRPr="003102B4" w:rsidRDefault="00D23B39" w:rsidP="003102B4">
            <w:pPr>
              <w:tabs>
                <w:tab w:val="left" w:pos="470"/>
              </w:tabs>
              <w:spacing w:before="120" w:after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  <w:p w14:paraId="511254E1" w14:textId="77777777" w:rsidR="00D23B39" w:rsidRPr="003102B4" w:rsidRDefault="00D23B39" w:rsidP="00391AA3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KW </w:t>
            </w:r>
          </w:p>
          <w:p w14:paraId="474F0AB6" w14:textId="713787C7" w:rsidR="00D23B39" w:rsidRPr="003102B4" w:rsidRDefault="00D23B39" w:rsidP="00391AA3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32-33</w:t>
            </w:r>
          </w:p>
        </w:tc>
        <w:tc>
          <w:tcPr>
            <w:tcW w:w="6120" w:type="dxa"/>
          </w:tcPr>
          <w:p w14:paraId="3E5AD331" w14:textId="681BE9AF" w:rsidR="00D23B39" w:rsidRPr="003102B4" w:rsidRDefault="00D23B39" w:rsidP="00391AA3">
            <w:pPr>
              <w:tabs>
                <w:tab w:val="left" w:pos="459"/>
              </w:tabs>
              <w:spacing w:before="12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1.</w:t>
            </w: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ab/>
              <w:t xml:space="preserve">Mitbestimmung und </w:t>
            </w:r>
            <w:proofErr w:type="spellStart"/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Interessensvertretung</w:t>
            </w:r>
            <w:proofErr w:type="spellEnd"/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 xml:space="preserve"> im Betrieb</w:t>
            </w:r>
          </w:p>
          <w:p w14:paraId="3D64C7EE" w14:textId="02F6887E" w:rsidR="00D23B39" w:rsidRPr="003102B4" w:rsidRDefault="003102B4" w:rsidP="003102B4">
            <w:pPr>
              <w:tabs>
                <w:tab w:val="left" w:pos="497"/>
              </w:tabs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.1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Die Bildung von Betriebsräten</w:t>
            </w:r>
          </w:p>
          <w:p w14:paraId="5E56DA17" w14:textId="77777777" w:rsidR="00D23B39" w:rsidRPr="003102B4" w:rsidRDefault="00D23B39" w:rsidP="00391AA3">
            <w:pPr>
              <w:ind w:left="78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(Rechtsgrundlagen Wahlen, Vorschriften, Aufgaben, Rechte)</w:t>
            </w:r>
          </w:p>
          <w:p w14:paraId="44F97C06" w14:textId="74BD2560" w:rsidR="00D23B39" w:rsidRPr="003102B4" w:rsidRDefault="003102B4" w:rsidP="00391AA3">
            <w:pPr>
              <w:ind w:left="497" w:hanging="497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Die Bildung von Jugend- und Ausbildungs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ver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tre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tungen</w:t>
            </w:r>
          </w:p>
          <w:p w14:paraId="3217B996" w14:textId="77777777" w:rsidR="00D23B39" w:rsidRPr="003102B4" w:rsidRDefault="00D23B39" w:rsidP="00391AA3">
            <w:pPr>
              <w:tabs>
                <w:tab w:val="left" w:pos="519"/>
              </w:tabs>
              <w:ind w:left="3710" w:hanging="371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</w:p>
        </w:tc>
        <w:tc>
          <w:tcPr>
            <w:tcW w:w="3405" w:type="dxa"/>
          </w:tcPr>
          <w:p w14:paraId="53378D4D" w14:textId="77777777" w:rsidR="00D23B39" w:rsidRPr="003102B4" w:rsidRDefault="00D23B39" w:rsidP="00391AA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534ACB3" w14:textId="77777777" w:rsidR="00D23B39" w:rsidRPr="003102B4" w:rsidRDefault="00D23B39" w:rsidP="00391AA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D20DD2" w14:textId="77777777" w:rsidR="00D23B39" w:rsidRPr="003102B4" w:rsidRDefault="00D23B39" w:rsidP="00391AA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Betriebsverfassungsgesetz</w:t>
            </w:r>
          </w:p>
        </w:tc>
      </w:tr>
      <w:tr w:rsidR="00D23B39" w:rsidRPr="003102B4" w14:paraId="6A4EC92B" w14:textId="77777777" w:rsidTr="00BA5603">
        <w:trPr>
          <w:trHeight w:val="1949"/>
        </w:trPr>
        <w:tc>
          <w:tcPr>
            <w:tcW w:w="610" w:type="dxa"/>
          </w:tcPr>
          <w:p w14:paraId="25F99802" w14:textId="7994BCFF" w:rsidR="00D23B39" w:rsidRPr="003102B4" w:rsidRDefault="00D23B39" w:rsidP="00BA5603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  <w:p w14:paraId="7349551F" w14:textId="77777777" w:rsidR="00D23B39" w:rsidRPr="003102B4" w:rsidRDefault="00D23B39" w:rsidP="00BA5603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F5382A4" w14:textId="77777777" w:rsidR="00D23B39" w:rsidRPr="003102B4" w:rsidRDefault="00D23B39" w:rsidP="00BA5603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KW</w:t>
            </w:r>
          </w:p>
          <w:p w14:paraId="21C7BB80" w14:textId="58649BD7" w:rsidR="00D23B39" w:rsidRPr="003102B4" w:rsidRDefault="00D23B39" w:rsidP="00D23B39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34-</w:t>
            </w: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36</w:t>
            </w:r>
          </w:p>
        </w:tc>
        <w:tc>
          <w:tcPr>
            <w:tcW w:w="6120" w:type="dxa"/>
          </w:tcPr>
          <w:p w14:paraId="0670E2E3" w14:textId="76C47885" w:rsidR="00D23B39" w:rsidRPr="003102B4" w:rsidRDefault="00D23B39" w:rsidP="00BA5603">
            <w:pPr>
              <w:tabs>
                <w:tab w:val="left" w:pos="459"/>
              </w:tabs>
              <w:spacing w:before="12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2.</w:t>
            </w: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ab/>
            </w:r>
            <w:proofErr w:type="spellStart"/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Tarifvertragsrecht</w:t>
            </w:r>
            <w:proofErr w:type="spellEnd"/>
          </w:p>
          <w:p w14:paraId="33BCD996" w14:textId="6D7F09E3" w:rsidR="00D23B39" w:rsidRPr="003102B4" w:rsidRDefault="003102B4" w:rsidP="003102B4">
            <w:pPr>
              <w:tabs>
                <w:tab w:val="left" w:pos="669"/>
              </w:tabs>
              <w:spacing w:before="120"/>
              <w:ind w:left="922" w:hanging="922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.1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Grundlagen (Rechtsgrundlage, Tarifautonomie, </w:t>
            </w:r>
          </w:p>
          <w:p w14:paraId="6EF40F07" w14:textId="77777777" w:rsidR="00D23B39" w:rsidRPr="003102B4" w:rsidRDefault="00D23B39" w:rsidP="00BA5603">
            <w:pPr>
              <w:tabs>
                <w:tab w:val="left" w:pos="1730"/>
              </w:tabs>
              <w:ind w:left="1730" w:hanging="173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Tarifverträge: Begriff, Inhalt, Form und Pflichten)</w:t>
            </w:r>
          </w:p>
          <w:p w14:paraId="23F180F2" w14:textId="6ED15B51" w:rsidR="00D23B39" w:rsidRPr="003102B4" w:rsidRDefault="003102B4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Tarifparteien und ihre Aufgaben</w:t>
            </w:r>
          </w:p>
          <w:p w14:paraId="02EC9211" w14:textId="24954CFF" w:rsidR="00D23B39" w:rsidRPr="003102B4" w:rsidRDefault="003102B4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.3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Arten von Tarifverträgen</w:t>
            </w:r>
          </w:p>
          <w:p w14:paraId="48AC5AF6" w14:textId="32D74A3E" w:rsidR="00D23B39" w:rsidRPr="003102B4" w:rsidRDefault="003102B4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.4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Ablauf von Tarifverhandlungen</w:t>
            </w:r>
          </w:p>
          <w:p w14:paraId="172A5F78" w14:textId="4AA25811" w:rsidR="00D23B39" w:rsidRPr="003102B4" w:rsidRDefault="003102B4" w:rsidP="003102B4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>.5</w:t>
            </w:r>
            <w:r w:rsidR="00D23B39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Arbeitskampfmaßnahmen</w:t>
            </w:r>
          </w:p>
        </w:tc>
        <w:tc>
          <w:tcPr>
            <w:tcW w:w="3405" w:type="dxa"/>
          </w:tcPr>
          <w:p w14:paraId="4F9D4FBE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08FAFF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Arbeit mit Gesetzestext</w:t>
            </w:r>
          </w:p>
          <w:p w14:paraId="3091F3B6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3F563F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Fallbeispiele</w:t>
            </w:r>
          </w:p>
          <w:p w14:paraId="1ADC9385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B14069F" w14:textId="77777777" w:rsidR="00D23B39" w:rsidRPr="003102B4" w:rsidRDefault="00D23B39" w:rsidP="00BA560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Power-Point-Präsentation</w:t>
            </w:r>
          </w:p>
        </w:tc>
      </w:tr>
      <w:tr w:rsidR="00C6665A" w:rsidRPr="003102B4" w14:paraId="03238AB6" w14:textId="77777777" w:rsidTr="00411FD0">
        <w:trPr>
          <w:trHeight w:val="2483"/>
        </w:trPr>
        <w:tc>
          <w:tcPr>
            <w:tcW w:w="610" w:type="dxa"/>
            <w:tcBorders>
              <w:bottom w:val="single" w:sz="4" w:space="0" w:color="auto"/>
            </w:tcBorders>
          </w:tcPr>
          <w:p w14:paraId="1D13CB20" w14:textId="4D96ABE0" w:rsidR="00C6665A" w:rsidRPr="003102B4" w:rsidRDefault="00D23B3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10</w:t>
            </w:r>
          </w:p>
          <w:p w14:paraId="6F44E1E6" w14:textId="77777777" w:rsidR="00506F69" w:rsidRPr="003102B4" w:rsidRDefault="00506F6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55A8B17" w14:textId="77777777" w:rsidR="00D23B39" w:rsidRPr="003102B4" w:rsidRDefault="00D23B3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KW</w:t>
            </w:r>
          </w:p>
          <w:p w14:paraId="2FA8DF8A" w14:textId="284C84E5" w:rsidR="00506F69" w:rsidRPr="003102B4" w:rsidRDefault="00506F6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37</w:t>
            </w:r>
            <w:r w:rsidR="00D23B39" w:rsidRPr="003102B4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="00D23B39" w:rsidRPr="003102B4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45</w:t>
            </w:r>
          </w:p>
          <w:p w14:paraId="720483EE" w14:textId="1D285746" w:rsidR="00506F69" w:rsidRPr="003102B4" w:rsidRDefault="00506F6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2463334" w14:textId="2C514491" w:rsidR="00C6665A" w:rsidRPr="003102B4" w:rsidRDefault="00D23B39" w:rsidP="00482C95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C6665A"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Soziale Sicherung</w:t>
            </w:r>
          </w:p>
          <w:p w14:paraId="4A27218A" w14:textId="539AA3BF" w:rsidR="00C6665A" w:rsidRPr="003102B4" w:rsidRDefault="003102B4" w:rsidP="003102B4">
            <w:pPr>
              <w:tabs>
                <w:tab w:val="left" w:pos="515"/>
              </w:tabs>
              <w:spacing w:before="120"/>
              <w:ind w:left="650" w:hanging="65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.1 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Einführung in das System der sozialen Sicherung </w:t>
            </w:r>
          </w:p>
          <w:p w14:paraId="5A3E8831" w14:textId="0F7E147C" w:rsidR="00C6665A" w:rsidRPr="003102B4" w:rsidRDefault="003102B4" w:rsidP="00482C95">
            <w:pPr>
              <w:ind w:left="519" w:hanging="519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.2 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Differenzierung zwischen Sozial- und Individualversicherungen </w:t>
            </w:r>
          </w:p>
          <w:p w14:paraId="64180518" w14:textId="44154C2E" w:rsidR="00C6665A" w:rsidRPr="003102B4" w:rsidRDefault="003102B4" w:rsidP="00411FD0">
            <w:pPr>
              <w:ind w:left="519" w:hanging="519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>.3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Zweige der gesetzlichen Sozialversicherung</w:t>
            </w:r>
          </w:p>
          <w:p w14:paraId="088848BB" w14:textId="423C9A8C" w:rsidR="007A74A6" w:rsidRPr="003102B4" w:rsidRDefault="003102B4" w:rsidP="007A74A6">
            <w:pPr>
              <w:ind w:left="519" w:hanging="5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.4 </w:t>
            </w:r>
            <w:r w:rsidR="00C6665A" w:rsidRPr="003102B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>Sozialgerichtsbarkeit</w:t>
            </w:r>
          </w:p>
          <w:p w14:paraId="6F5AEDB2" w14:textId="23754637" w:rsidR="007A74A6" w:rsidRPr="003102B4" w:rsidRDefault="003102B4" w:rsidP="007A74A6">
            <w:pPr>
              <w:ind w:left="519" w:hanging="5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>.5</w:t>
            </w:r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proofErr w:type="spellStart"/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>Generationsvertrag</w:t>
            </w:r>
            <w:proofErr w:type="spellEnd"/>
          </w:p>
          <w:p w14:paraId="0E5DB59C" w14:textId="35418628" w:rsidR="00F806F4" w:rsidRPr="003102B4" w:rsidRDefault="003102B4" w:rsidP="00F806F4">
            <w:pPr>
              <w:ind w:left="519" w:hanging="519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>.6</w:t>
            </w:r>
            <w:r w:rsidR="007A74A6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Individuelle Wege der privaten Vorsorge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6F6E60B7" w14:textId="77777777" w:rsidR="00C6665A" w:rsidRPr="003102B4" w:rsidRDefault="00F806F4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Geschichte, Def. Sozialstaat</w:t>
            </w:r>
          </w:p>
          <w:p w14:paraId="78813C45" w14:textId="77777777" w:rsidR="00C6665A" w:rsidRPr="003102B4" w:rsidRDefault="00C6665A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Äquivalenz-, </w:t>
            </w:r>
            <w:proofErr w:type="spellStart"/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Subsidiarität</w:t>
            </w:r>
            <w:proofErr w:type="spellEnd"/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-, Solidaritätsprinzip, Umlage-, Kapitalmarktverfahren</w:t>
            </w:r>
          </w:p>
          <w:p w14:paraId="344B5F4C" w14:textId="77777777" w:rsidR="00C6665A" w:rsidRPr="003102B4" w:rsidRDefault="00C6665A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Versicherte, Beiträge, Leistungen, Träger, Berechnung der SV-Beiträge</w:t>
            </w:r>
          </w:p>
          <w:p w14:paraId="4A93B67C" w14:textId="77777777" w:rsidR="00C6665A" w:rsidRPr="003102B4" w:rsidRDefault="00C6665A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Gesundheitsreform</w:t>
            </w:r>
          </w:p>
          <w:p w14:paraId="1FCC7EA7" w14:textId="77777777" w:rsidR="00C6665A" w:rsidRPr="003102B4" w:rsidRDefault="00C6665A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3 Säulen der Altersvorsorge u. Gene</w:t>
            </w:r>
            <w:r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ra</w:t>
            </w:r>
            <w:r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tions</w:t>
            </w:r>
            <w:r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konflikt</w:t>
            </w:r>
          </w:p>
        </w:tc>
      </w:tr>
      <w:tr w:rsidR="00F806F4" w:rsidRPr="003102B4" w14:paraId="3970AA0A" w14:textId="77777777" w:rsidTr="001546F3">
        <w:trPr>
          <w:trHeight w:val="4202"/>
        </w:trPr>
        <w:tc>
          <w:tcPr>
            <w:tcW w:w="610" w:type="dxa"/>
          </w:tcPr>
          <w:p w14:paraId="04E12F59" w14:textId="677C5AED" w:rsidR="00F806F4" w:rsidRPr="003102B4" w:rsidRDefault="00EB669B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  <w:r w:rsidR="00D23B39" w:rsidRPr="003102B4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  <w:p w14:paraId="64DD1C3D" w14:textId="77777777" w:rsidR="00411FD0" w:rsidRPr="003102B4" w:rsidRDefault="00411FD0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C8CD98A" w14:textId="18794ED3" w:rsidR="00506F69" w:rsidRPr="003102B4" w:rsidRDefault="00D23B3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KW 46</w:t>
            </w:r>
            <w:r w:rsidR="00506F69" w:rsidRPr="003102B4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="00411FD0" w:rsidRPr="003102B4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12</w:t>
            </w:r>
          </w:p>
          <w:p w14:paraId="01E88E7C" w14:textId="33BF4A29" w:rsidR="00506F69" w:rsidRPr="003102B4" w:rsidRDefault="00506F69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51AECB7D" w14:textId="77777777" w:rsidR="00F806F4" w:rsidRPr="003102B4" w:rsidRDefault="00EB669B" w:rsidP="00482C95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4</w:t>
            </w:r>
            <w:r w:rsidR="00F806F4"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 xml:space="preserve">. </w:t>
            </w:r>
            <w:r w:rsidR="00F806F4"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ab/>
              <w:t>Grundlagen der Wirtschaft</w:t>
            </w:r>
          </w:p>
          <w:p w14:paraId="39C16D34" w14:textId="77777777" w:rsidR="00EF45FD" w:rsidRPr="003102B4" w:rsidRDefault="00EB669B" w:rsidP="003102B4">
            <w:pPr>
              <w:tabs>
                <w:tab w:val="left" w:pos="470"/>
              </w:tabs>
              <w:spacing w:before="120"/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>.1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Rechtssubjekte: Rechts-/Geschäftsfähigkeit </w:t>
            </w:r>
          </w:p>
          <w:p w14:paraId="4C8738DC" w14:textId="77777777" w:rsidR="00EF45FD" w:rsidRPr="003102B4" w:rsidRDefault="00EB669B" w:rsidP="00EF45FD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>.2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>Rechtsobjekte: Eigentum, Besitz</w:t>
            </w:r>
          </w:p>
          <w:p w14:paraId="7A9D2902" w14:textId="77777777" w:rsidR="00F806F4" w:rsidRPr="003102B4" w:rsidRDefault="00EB669B" w:rsidP="00EF45FD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>.3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Arten, Form, Zustandekommen von Rechtsgeschäften</w:t>
            </w:r>
          </w:p>
          <w:p w14:paraId="7A3B30CD" w14:textId="77777777" w:rsidR="00EF45FD" w:rsidRPr="003102B4" w:rsidRDefault="00EB669B" w:rsidP="00EF45FD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>.4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Anfechtbarkeit, Nichtigkeit von Rechtsgeschäften</w:t>
            </w:r>
          </w:p>
          <w:p w14:paraId="4BCC2B13" w14:textId="77777777" w:rsidR="00F806F4" w:rsidRPr="003102B4" w:rsidRDefault="00EB669B" w:rsidP="00482C95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>.5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Arten von Löhnen [Lohnberechnung: SV, Steuerklassen]</w:t>
            </w:r>
          </w:p>
          <w:p w14:paraId="729D4274" w14:textId="77777777" w:rsidR="00F806F4" w:rsidRPr="003102B4" w:rsidRDefault="00EB669B" w:rsidP="00F806F4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45FD" w:rsidRPr="003102B4">
              <w:rPr>
                <w:rFonts w:asciiTheme="minorHAnsi" w:hAnsiTheme="minorHAnsi" w:cstheme="minorHAnsi"/>
                <w:sz w:val="21"/>
                <w:szCs w:val="21"/>
              </w:rPr>
              <w:t>.6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Unternehmensformen (Einzelunternehmen, GbR, KG, OHG, GmbH, AG inkl. Aufgaben des Vorstands/ Auf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sichts</w:t>
            </w:r>
            <w:r w:rsidR="00F806F4" w:rsidRPr="003102B4">
              <w:rPr>
                <w:rFonts w:asciiTheme="minorHAnsi" w:hAnsiTheme="minorHAnsi" w:cstheme="minorHAnsi"/>
                <w:sz w:val="21"/>
                <w:szCs w:val="21"/>
              </w:rPr>
              <w:softHyphen/>
              <w:t>rat)</w:t>
            </w:r>
          </w:p>
          <w:p w14:paraId="160B5215" w14:textId="77777777" w:rsidR="00F341E3" w:rsidRPr="003102B4" w:rsidRDefault="00EB669B" w:rsidP="00F341E3">
            <w:pPr>
              <w:tabs>
                <w:tab w:val="left" w:pos="470"/>
              </w:tabs>
              <w:ind w:left="470" w:hanging="470"/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F341E3" w:rsidRPr="003102B4">
              <w:rPr>
                <w:rFonts w:asciiTheme="minorHAnsi" w:hAnsiTheme="minorHAnsi" w:cstheme="minorHAnsi"/>
                <w:sz w:val="21"/>
                <w:szCs w:val="21"/>
              </w:rPr>
              <w:t>.7</w:t>
            </w:r>
            <w:r w:rsidR="00F341E3" w:rsidRPr="003102B4">
              <w:rPr>
                <w:rFonts w:asciiTheme="minorHAnsi" w:hAnsiTheme="minorHAnsi" w:cstheme="minorHAnsi"/>
                <w:sz w:val="21"/>
                <w:szCs w:val="21"/>
              </w:rPr>
              <w:tab/>
              <w:t>volkswirtschaftliche GL</w:t>
            </w:r>
          </w:p>
          <w:p w14:paraId="4B589F82" w14:textId="77777777" w:rsidR="00534FA1" w:rsidRPr="003102B4" w:rsidRDefault="00534FA1" w:rsidP="00F341E3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Bedürfnis, Bedarf, Nachfrage</w:t>
            </w:r>
          </w:p>
          <w:p w14:paraId="21EC1AB1" w14:textId="77777777" w:rsidR="00534FA1" w:rsidRPr="003102B4" w:rsidRDefault="00534FA1" w:rsidP="00534FA1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 xml:space="preserve">Produktionsfaktoren </w:t>
            </w:r>
          </w:p>
          <w:p w14:paraId="79C8B151" w14:textId="77777777" w:rsidR="00534FA1" w:rsidRPr="003102B4" w:rsidRDefault="00534FA1" w:rsidP="00534FA1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wirtschaftliche Prinzipien</w:t>
            </w:r>
          </w:p>
          <w:p w14:paraId="23477966" w14:textId="77777777" w:rsidR="00F341E3" w:rsidRPr="003102B4" w:rsidRDefault="00F341E3" w:rsidP="00F341E3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Arbeitsteilung (Handwerk, Handel, Industrie)</w:t>
            </w:r>
          </w:p>
          <w:p w14:paraId="0808F308" w14:textId="77777777" w:rsidR="00F341E3" w:rsidRPr="003102B4" w:rsidRDefault="00F341E3" w:rsidP="00F341E3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Markt &amp; Preis</w:t>
            </w:r>
          </w:p>
          <w:p w14:paraId="5A603D7E" w14:textId="77777777" w:rsidR="00534FA1" w:rsidRPr="003102B4" w:rsidRDefault="00534FA1" w:rsidP="00F341E3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Wirtschaftsordnungen</w:t>
            </w:r>
          </w:p>
          <w:p w14:paraId="3923DE78" w14:textId="77777777" w:rsidR="00F341E3" w:rsidRPr="003102B4" w:rsidRDefault="00F341E3" w:rsidP="00F341E3">
            <w:pPr>
              <w:pStyle w:val="Listenabsatz"/>
              <w:numPr>
                <w:ilvl w:val="0"/>
                <w:numId w:val="16"/>
              </w:numPr>
              <w:tabs>
                <w:tab w:val="left" w:pos="8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Konjunktur</w:t>
            </w:r>
          </w:p>
        </w:tc>
        <w:tc>
          <w:tcPr>
            <w:tcW w:w="3405" w:type="dxa"/>
          </w:tcPr>
          <w:p w14:paraId="301A7750" w14:textId="77777777" w:rsidR="00F806F4" w:rsidRPr="003102B4" w:rsidRDefault="00F806F4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2600A1D" w14:textId="77777777" w:rsidR="00B2785E" w:rsidRPr="003102B4" w:rsidRDefault="00B2785E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02B4">
              <w:rPr>
                <w:rFonts w:asciiTheme="minorHAnsi" w:hAnsiTheme="minorHAnsi" w:cstheme="minorHAnsi"/>
                <w:sz w:val="21"/>
                <w:szCs w:val="21"/>
              </w:rPr>
              <w:t>Analyse von Fallbeispielen</w:t>
            </w:r>
          </w:p>
        </w:tc>
      </w:tr>
      <w:tr w:rsidR="00411FD0" w:rsidRPr="003102B4" w14:paraId="44107C8F" w14:textId="77777777" w:rsidTr="00482C95">
        <w:tc>
          <w:tcPr>
            <w:tcW w:w="610" w:type="dxa"/>
          </w:tcPr>
          <w:p w14:paraId="152B6345" w14:textId="77777777" w:rsidR="00411FD0" w:rsidRPr="003102B4" w:rsidRDefault="00411FD0" w:rsidP="00411FD0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  <w:p w14:paraId="1198FCF1" w14:textId="4B6AF826" w:rsidR="00411FD0" w:rsidRPr="003102B4" w:rsidRDefault="00411FD0" w:rsidP="00D23B39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Cs w:val="22"/>
              </w:rPr>
              <w:t>KW 1</w:t>
            </w:r>
            <w:r w:rsidR="00D23B39" w:rsidRPr="003102B4">
              <w:rPr>
                <w:rFonts w:ascii="Calibri Light" w:hAnsi="Calibri Light" w:cs="Calibri Light"/>
                <w:b/>
                <w:szCs w:val="22"/>
              </w:rPr>
              <w:t>3</w:t>
            </w:r>
            <w:r w:rsidRPr="003102B4">
              <w:rPr>
                <w:rFonts w:ascii="Calibri Light" w:hAnsi="Calibri Light" w:cs="Calibri Light"/>
                <w:b/>
                <w:szCs w:val="22"/>
              </w:rPr>
              <w:t>-1</w:t>
            </w:r>
            <w:r w:rsidR="00D23B39" w:rsidRPr="003102B4"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  <w:tc>
          <w:tcPr>
            <w:tcW w:w="6120" w:type="dxa"/>
          </w:tcPr>
          <w:p w14:paraId="352C5B87" w14:textId="5191D63C" w:rsidR="00411FD0" w:rsidRPr="003102B4" w:rsidRDefault="00411FD0" w:rsidP="00482C95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</w:pPr>
            <w:r w:rsidRPr="003102B4">
              <w:rPr>
                <w:rFonts w:asciiTheme="minorHAnsi" w:hAnsiTheme="minorHAnsi" w:cstheme="minorHAnsi"/>
                <w:b/>
                <w:sz w:val="21"/>
                <w:szCs w:val="21"/>
                <w:u w:val="double"/>
              </w:rPr>
              <w:t>Prüfungsvorbereitung</w:t>
            </w:r>
          </w:p>
        </w:tc>
        <w:tc>
          <w:tcPr>
            <w:tcW w:w="3405" w:type="dxa"/>
          </w:tcPr>
          <w:p w14:paraId="01C029CE" w14:textId="77777777" w:rsidR="00411FD0" w:rsidRPr="003102B4" w:rsidRDefault="00411FD0" w:rsidP="00482C9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45FD" w:rsidRPr="003102B4" w14:paraId="4459FA06" w14:textId="77777777" w:rsidTr="00482C95">
        <w:tc>
          <w:tcPr>
            <w:tcW w:w="610" w:type="dxa"/>
          </w:tcPr>
          <w:p w14:paraId="3238219F" w14:textId="4F137E59" w:rsidR="00EF45FD" w:rsidRPr="003102B4" w:rsidRDefault="00534FA1" w:rsidP="00D23B39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102B4">
              <w:rPr>
                <w:rFonts w:ascii="Calibri Light" w:hAnsi="Calibri Light" w:cs="Calibri Light"/>
                <w:b/>
                <w:sz w:val="22"/>
                <w:szCs w:val="22"/>
              </w:rPr>
              <w:t>∑</w:t>
            </w:r>
            <w:r w:rsidR="00D23B39" w:rsidRPr="003102B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40</w:t>
            </w:r>
          </w:p>
        </w:tc>
        <w:tc>
          <w:tcPr>
            <w:tcW w:w="6120" w:type="dxa"/>
          </w:tcPr>
          <w:p w14:paraId="2E6E8F07" w14:textId="77777777" w:rsidR="00EF45FD" w:rsidRPr="003102B4" w:rsidRDefault="00EF45FD" w:rsidP="00482C95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2"/>
                <w:szCs w:val="22"/>
                <w:u w:val="double"/>
              </w:rPr>
            </w:pPr>
          </w:p>
        </w:tc>
        <w:tc>
          <w:tcPr>
            <w:tcW w:w="3405" w:type="dxa"/>
          </w:tcPr>
          <w:p w14:paraId="6271D735" w14:textId="77777777" w:rsidR="00EF45FD" w:rsidRPr="003102B4" w:rsidRDefault="00EF45FD" w:rsidP="00482C9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85BF4A3" w14:textId="77777777" w:rsidR="00534FA1" w:rsidRPr="00E22970" w:rsidRDefault="00534FA1">
      <w:pPr>
        <w:rPr>
          <w:rFonts w:ascii="Calibri Light" w:hAnsi="Calibri Light" w:cs="Calibri Light"/>
          <w:b/>
        </w:rPr>
      </w:pPr>
      <w:r w:rsidRPr="00E22970">
        <w:rPr>
          <w:rFonts w:ascii="Calibri Light" w:hAnsi="Calibri Light" w:cs="Calibri Light"/>
          <w:b/>
        </w:rPr>
        <w:lastRenderedPageBreak/>
        <w:br w:type="page"/>
      </w:r>
    </w:p>
    <w:p w14:paraId="1AC4D002" w14:textId="77777777" w:rsidR="00F806F4" w:rsidRPr="00E22970" w:rsidRDefault="00F806F4">
      <w:pPr>
        <w:rPr>
          <w:rFonts w:ascii="Calibri Light" w:hAnsi="Calibri Light" w:cs="Calibri Light"/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1"/>
        <w:gridCol w:w="3404"/>
      </w:tblGrid>
      <w:tr w:rsidR="002F74C3" w:rsidRPr="00E22970" w14:paraId="7B977FE3" w14:textId="77777777" w:rsidTr="00FA0EB4">
        <w:tc>
          <w:tcPr>
            <w:tcW w:w="610" w:type="dxa"/>
            <w:tcBorders>
              <w:bottom w:val="single" w:sz="4" w:space="0" w:color="auto"/>
            </w:tcBorders>
          </w:tcPr>
          <w:p w14:paraId="0B6C9873" w14:textId="77777777" w:rsidR="002F74C3" w:rsidRPr="00E22970" w:rsidRDefault="002F74C3" w:rsidP="00620E26">
            <w:pPr>
              <w:spacing w:before="1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0211E56" w14:textId="77777777" w:rsidR="002F74C3" w:rsidRPr="00E22970" w:rsidRDefault="00F33A3A" w:rsidP="00620E26">
            <w:pPr>
              <w:spacing w:before="120"/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Reserven</w:t>
            </w:r>
            <w:r w:rsidR="00FA0EB4"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 xml:space="preserve"> - </w:t>
            </w:r>
          </w:p>
          <w:p w14:paraId="7195A9AC" w14:textId="77777777" w:rsidR="00F33A3A" w:rsidRPr="00E22970" w:rsidRDefault="00F33A3A" w:rsidP="00620E26">
            <w:pPr>
              <w:spacing w:before="120"/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159B22EC" w14:textId="77777777" w:rsidR="002F74C3" w:rsidRPr="00E22970" w:rsidRDefault="002F74C3" w:rsidP="00C83572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FA0EB4" w:rsidRPr="00E22970" w14:paraId="65FD37F5" w14:textId="77777777" w:rsidTr="00FA0EB4">
        <w:trPr>
          <w:trHeight w:val="2016"/>
        </w:trPr>
        <w:tc>
          <w:tcPr>
            <w:tcW w:w="610" w:type="dxa"/>
          </w:tcPr>
          <w:p w14:paraId="7E122497" w14:textId="77777777" w:rsidR="00FA0EB4" w:rsidRPr="00E22970" w:rsidRDefault="00FA0EB4" w:rsidP="00FA0EB4">
            <w:pPr>
              <w:tabs>
                <w:tab w:val="left" w:pos="470"/>
              </w:tabs>
              <w:spacing w:before="1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</w:rPr>
              <w:t>6</w:t>
            </w:r>
          </w:p>
        </w:tc>
        <w:tc>
          <w:tcPr>
            <w:tcW w:w="6123" w:type="dxa"/>
          </w:tcPr>
          <w:p w14:paraId="1912C23F" w14:textId="77777777" w:rsidR="00FA0EB4" w:rsidRPr="00E22970" w:rsidRDefault="00FA0EB4" w:rsidP="00FA0EB4">
            <w:pPr>
              <w:tabs>
                <w:tab w:val="left" w:pos="290"/>
              </w:tabs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</w:p>
          <w:p w14:paraId="7FB2BB6E" w14:textId="77777777" w:rsidR="00FA0EB4" w:rsidRPr="00E22970" w:rsidRDefault="00FA0EB4" w:rsidP="00FA0EB4">
            <w:pPr>
              <w:tabs>
                <w:tab w:val="left" w:pos="290"/>
              </w:tabs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Für Grundrechte eintreten und eigene Rechte wahrnehmen</w:t>
            </w:r>
          </w:p>
          <w:p w14:paraId="06CD7548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Inhalt, Klassifikation von Grundrechten</w:t>
            </w:r>
          </w:p>
          <w:p w14:paraId="13190AA0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Wesen des Rechtsstaates</w:t>
            </w:r>
          </w:p>
          <w:p w14:paraId="42B949D5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 xml:space="preserve">- </w:t>
            </w:r>
            <w:proofErr w:type="spellStart"/>
            <w:r w:rsidRPr="00E22970">
              <w:rPr>
                <w:rFonts w:ascii="Calibri Light" w:hAnsi="Calibri Light" w:cs="Calibri Light"/>
                <w:sz w:val="21"/>
                <w:szCs w:val="21"/>
              </w:rPr>
              <w:t>Rechtsweggarantie</w:t>
            </w:r>
            <w:proofErr w:type="spellEnd"/>
          </w:p>
          <w:p w14:paraId="59524293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gerichtliche Verfahrenswege/Instanzen</w:t>
            </w:r>
          </w:p>
          <w:p w14:paraId="43D0E535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Grundsatz der Verhältnismäßigkeit</w:t>
            </w:r>
          </w:p>
          <w:p w14:paraId="3FF5F9FF" w14:textId="77777777" w:rsidR="00FA0EB4" w:rsidRPr="00E22970" w:rsidRDefault="00FA0EB4" w:rsidP="00FA0EB4">
            <w:pPr>
              <w:tabs>
                <w:tab w:val="left" w:pos="290"/>
              </w:tabs>
              <w:ind w:left="290"/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BVerfG</w:t>
            </w:r>
          </w:p>
        </w:tc>
        <w:tc>
          <w:tcPr>
            <w:tcW w:w="3402" w:type="dxa"/>
          </w:tcPr>
          <w:p w14:paraId="5A847A03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499EC8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E5D2264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Arbeit mit dem GG</w:t>
            </w:r>
          </w:p>
        </w:tc>
      </w:tr>
      <w:tr w:rsidR="00FA0EB4" w:rsidRPr="00E22970" w14:paraId="488F862B" w14:textId="77777777" w:rsidTr="00FA0EB4">
        <w:tc>
          <w:tcPr>
            <w:tcW w:w="610" w:type="dxa"/>
            <w:tcBorders>
              <w:bottom w:val="single" w:sz="4" w:space="0" w:color="auto"/>
            </w:tcBorders>
          </w:tcPr>
          <w:p w14:paraId="3E58A5D8" w14:textId="77777777" w:rsidR="00FA0EB4" w:rsidRPr="00E22970" w:rsidRDefault="00FA0EB4" w:rsidP="00FA0EB4">
            <w:pPr>
              <w:spacing w:before="1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</w:rPr>
              <w:t>2</w:t>
            </w:r>
          </w:p>
          <w:p w14:paraId="69DF2243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0325987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16A16D2F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</w:rPr>
              <w:t>4</w:t>
            </w:r>
          </w:p>
          <w:p w14:paraId="49E64F15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2374BC83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070A5EF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C9AB272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25BC731E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4999061D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E8C5391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86E8AAA" w14:textId="77777777" w:rsidR="00FA0EB4" w:rsidRPr="00E22970" w:rsidRDefault="00FA0EB4" w:rsidP="00FA0EB4">
            <w:pPr>
              <w:spacing w:before="120"/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Wirtschaftspolitik in der BRD und der EU</w:t>
            </w:r>
          </w:p>
          <w:p w14:paraId="03CA5CF3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freie vs. soziale Marktwirtschaft</w:t>
            </w:r>
          </w:p>
          <w:p w14:paraId="055C8ACE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45C0F9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Demokratie eine ständige Herausforderung</w:t>
            </w:r>
          </w:p>
          <w:p w14:paraId="7108FCE0" w14:textId="77777777" w:rsidR="00FA0EB4" w:rsidRPr="00E22970" w:rsidRDefault="00FA0EB4" w:rsidP="00FA0EB4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Begriff, alternative Herrschaftsformen</w:t>
            </w:r>
          </w:p>
          <w:p w14:paraId="00DA1736" w14:textId="77777777" w:rsidR="00FA0EB4" w:rsidRPr="00E22970" w:rsidRDefault="00FA0EB4" w:rsidP="00FA0EB4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Verfassungsorgane</w:t>
            </w:r>
          </w:p>
          <w:p w14:paraId="49B93394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0FCA11D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Globale Probleme und internationale Politik</w:t>
            </w:r>
          </w:p>
          <w:p w14:paraId="56BDAD80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Friedenssicherung</w:t>
            </w:r>
          </w:p>
          <w:p w14:paraId="45B5EAC8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Entwicklungshilfe</w:t>
            </w:r>
          </w:p>
          <w:p w14:paraId="6EFCC7FB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Globalisierung</w:t>
            </w:r>
          </w:p>
          <w:p w14:paraId="7290D367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E22970">
              <w:rPr>
                <w:rFonts w:ascii="Calibri Light" w:hAnsi="Calibri Light" w:cs="Calibri Light"/>
                <w:sz w:val="21"/>
                <w:szCs w:val="21"/>
              </w:rPr>
              <w:t>- Umweltschutz</w:t>
            </w:r>
          </w:p>
          <w:p w14:paraId="390B13EC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082829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  <w:r w:rsidRPr="00E22970"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  <w:t>Europäische Union</w:t>
            </w:r>
          </w:p>
          <w:p w14:paraId="48F9AE85" w14:textId="77777777" w:rsidR="00FA0EB4" w:rsidRPr="00E22970" w:rsidRDefault="00FA0EB4" w:rsidP="00FA0EB4">
            <w:pPr>
              <w:rPr>
                <w:rFonts w:ascii="Calibri Light" w:hAnsi="Calibri Light" w:cs="Calibri Light"/>
                <w:b/>
                <w:sz w:val="21"/>
                <w:szCs w:val="21"/>
                <w:u w:val="double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2DA90773" w14:textId="77777777" w:rsidR="00FA0EB4" w:rsidRPr="00E22970" w:rsidRDefault="00FA0EB4" w:rsidP="00FA0E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51AECB9" w14:textId="77777777" w:rsidR="00AB5D7B" w:rsidRPr="00E22970" w:rsidRDefault="00AB5D7B">
      <w:pPr>
        <w:rPr>
          <w:rFonts w:ascii="Calibri Light" w:hAnsi="Calibri Light" w:cs="Calibri Light"/>
        </w:rPr>
      </w:pPr>
    </w:p>
    <w:p w14:paraId="34F84B87" w14:textId="77777777" w:rsidR="00862A3D" w:rsidRPr="00E22970" w:rsidRDefault="00862A3D">
      <w:pPr>
        <w:rPr>
          <w:rFonts w:ascii="Calibri Light" w:hAnsi="Calibri Light" w:cs="Calibri Light"/>
        </w:rPr>
      </w:pPr>
    </w:p>
    <w:sectPr w:rsidR="00862A3D" w:rsidRPr="00E22970" w:rsidSect="00F47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291D" w14:textId="77777777" w:rsidR="00CD008E" w:rsidRDefault="00CD008E" w:rsidP="007A74A6">
      <w:r>
        <w:separator/>
      </w:r>
    </w:p>
  </w:endnote>
  <w:endnote w:type="continuationSeparator" w:id="0">
    <w:p w14:paraId="1E7AC03B" w14:textId="77777777" w:rsidR="00CD008E" w:rsidRDefault="00CD008E" w:rsidP="007A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B657" w14:textId="77777777" w:rsidR="00CD008E" w:rsidRDefault="00CD008E" w:rsidP="007A74A6">
      <w:r>
        <w:separator/>
      </w:r>
    </w:p>
  </w:footnote>
  <w:footnote w:type="continuationSeparator" w:id="0">
    <w:p w14:paraId="191572D8" w14:textId="77777777" w:rsidR="00CD008E" w:rsidRDefault="00CD008E" w:rsidP="007A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230A"/>
    <w:multiLevelType w:val="multilevel"/>
    <w:tmpl w:val="EF6C9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6A77C7C"/>
    <w:multiLevelType w:val="multilevel"/>
    <w:tmpl w:val="588EB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2" w15:restartNumberingAfterBreak="0">
    <w:nsid w:val="2FDD66D9"/>
    <w:multiLevelType w:val="hybridMultilevel"/>
    <w:tmpl w:val="B43C08B2"/>
    <w:lvl w:ilvl="0" w:tplc="12301DE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6D1D"/>
    <w:multiLevelType w:val="multilevel"/>
    <w:tmpl w:val="BEF0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A1463A8"/>
    <w:multiLevelType w:val="singleLevel"/>
    <w:tmpl w:val="FF563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2B41BC"/>
    <w:multiLevelType w:val="hybridMultilevel"/>
    <w:tmpl w:val="A3604B46"/>
    <w:lvl w:ilvl="0" w:tplc="01CEAA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2495"/>
    <w:multiLevelType w:val="multilevel"/>
    <w:tmpl w:val="4336D0B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0"/>
        </w:tabs>
        <w:ind w:left="8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0"/>
        </w:tabs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70"/>
        </w:tabs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440"/>
      </w:pPr>
      <w:rPr>
        <w:rFonts w:hint="default"/>
      </w:rPr>
    </w:lvl>
  </w:abstractNum>
  <w:abstractNum w:abstractNumId="7" w15:restartNumberingAfterBreak="0">
    <w:nsid w:val="4BA2569B"/>
    <w:multiLevelType w:val="multilevel"/>
    <w:tmpl w:val="939655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440"/>
      </w:pPr>
      <w:rPr>
        <w:rFonts w:hint="default"/>
      </w:rPr>
    </w:lvl>
  </w:abstractNum>
  <w:abstractNum w:abstractNumId="8" w15:restartNumberingAfterBreak="0">
    <w:nsid w:val="4E5E2995"/>
    <w:multiLevelType w:val="multilevel"/>
    <w:tmpl w:val="C152F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F5B0C06"/>
    <w:multiLevelType w:val="multilevel"/>
    <w:tmpl w:val="EF46F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0" w15:restartNumberingAfterBreak="0">
    <w:nsid w:val="53EA0933"/>
    <w:multiLevelType w:val="multilevel"/>
    <w:tmpl w:val="29AE5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5B5CFD"/>
    <w:multiLevelType w:val="hybridMultilevel"/>
    <w:tmpl w:val="2CCCFB9A"/>
    <w:lvl w:ilvl="0" w:tplc="0407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606261D0"/>
    <w:multiLevelType w:val="multilevel"/>
    <w:tmpl w:val="59AA3C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3" w15:restartNumberingAfterBreak="0">
    <w:nsid w:val="69C0354D"/>
    <w:multiLevelType w:val="multilevel"/>
    <w:tmpl w:val="28BC01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D6048B"/>
    <w:multiLevelType w:val="hybridMultilevel"/>
    <w:tmpl w:val="8D6A8838"/>
    <w:lvl w:ilvl="0" w:tplc="40F688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40FA"/>
    <w:multiLevelType w:val="multilevel"/>
    <w:tmpl w:val="C152F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67233473">
    <w:abstractNumId w:val="8"/>
  </w:num>
  <w:num w:numId="2" w16cid:durableId="1375543888">
    <w:abstractNumId w:val="4"/>
  </w:num>
  <w:num w:numId="3" w16cid:durableId="1300382854">
    <w:abstractNumId w:val="15"/>
  </w:num>
  <w:num w:numId="4" w16cid:durableId="1118528828">
    <w:abstractNumId w:val="14"/>
  </w:num>
  <w:num w:numId="5" w16cid:durableId="970204991">
    <w:abstractNumId w:val="3"/>
  </w:num>
  <w:num w:numId="6" w16cid:durableId="375546025">
    <w:abstractNumId w:val="12"/>
  </w:num>
  <w:num w:numId="7" w16cid:durableId="1512259754">
    <w:abstractNumId w:val="1"/>
  </w:num>
  <w:num w:numId="8" w16cid:durableId="1022392118">
    <w:abstractNumId w:val="13"/>
  </w:num>
  <w:num w:numId="9" w16cid:durableId="1277712187">
    <w:abstractNumId w:val="0"/>
  </w:num>
  <w:num w:numId="10" w16cid:durableId="1073546842">
    <w:abstractNumId w:val="6"/>
  </w:num>
  <w:num w:numId="11" w16cid:durableId="870873649">
    <w:abstractNumId w:val="10"/>
  </w:num>
  <w:num w:numId="12" w16cid:durableId="426342981">
    <w:abstractNumId w:val="9"/>
  </w:num>
  <w:num w:numId="13" w16cid:durableId="1614747632">
    <w:abstractNumId w:val="7"/>
  </w:num>
  <w:num w:numId="14" w16cid:durableId="1403287974">
    <w:abstractNumId w:val="5"/>
  </w:num>
  <w:num w:numId="15" w16cid:durableId="1297447121">
    <w:abstractNumId w:val="2"/>
  </w:num>
  <w:num w:numId="16" w16cid:durableId="265962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F4"/>
    <w:rsid w:val="00023650"/>
    <w:rsid w:val="000C2B7A"/>
    <w:rsid w:val="001546F3"/>
    <w:rsid w:val="00167104"/>
    <w:rsid w:val="001C0BF9"/>
    <w:rsid w:val="001D4A3E"/>
    <w:rsid w:val="001E2DC1"/>
    <w:rsid w:val="00291914"/>
    <w:rsid w:val="002975AB"/>
    <w:rsid w:val="002B11EA"/>
    <w:rsid w:val="002B1ED1"/>
    <w:rsid w:val="002E497F"/>
    <w:rsid w:val="002F74C3"/>
    <w:rsid w:val="003102B4"/>
    <w:rsid w:val="00340B94"/>
    <w:rsid w:val="00406E26"/>
    <w:rsid w:val="00411FD0"/>
    <w:rsid w:val="0043112E"/>
    <w:rsid w:val="00453CE1"/>
    <w:rsid w:val="004621C1"/>
    <w:rsid w:val="00482C95"/>
    <w:rsid w:val="00484F75"/>
    <w:rsid w:val="00492ECE"/>
    <w:rsid w:val="00496F16"/>
    <w:rsid w:val="004A4494"/>
    <w:rsid w:val="004A4BB5"/>
    <w:rsid w:val="004C12F6"/>
    <w:rsid w:val="00506F69"/>
    <w:rsid w:val="0051108F"/>
    <w:rsid w:val="00534FA1"/>
    <w:rsid w:val="00551F3A"/>
    <w:rsid w:val="00583105"/>
    <w:rsid w:val="00593E53"/>
    <w:rsid w:val="005C2855"/>
    <w:rsid w:val="005D75FE"/>
    <w:rsid w:val="00611E83"/>
    <w:rsid w:val="00620E26"/>
    <w:rsid w:val="00627CFD"/>
    <w:rsid w:val="00647938"/>
    <w:rsid w:val="006A296F"/>
    <w:rsid w:val="006B1C57"/>
    <w:rsid w:val="006C24BC"/>
    <w:rsid w:val="00763C89"/>
    <w:rsid w:val="00772C3C"/>
    <w:rsid w:val="007A74A6"/>
    <w:rsid w:val="007C12C5"/>
    <w:rsid w:val="00805B83"/>
    <w:rsid w:val="00862A3D"/>
    <w:rsid w:val="008C0C2B"/>
    <w:rsid w:val="008D493C"/>
    <w:rsid w:val="008E758E"/>
    <w:rsid w:val="009130B1"/>
    <w:rsid w:val="00962185"/>
    <w:rsid w:val="009866BB"/>
    <w:rsid w:val="00992880"/>
    <w:rsid w:val="009C6A0D"/>
    <w:rsid w:val="009F0529"/>
    <w:rsid w:val="00A123B7"/>
    <w:rsid w:val="00A71B13"/>
    <w:rsid w:val="00A97E16"/>
    <w:rsid w:val="00AB5D7B"/>
    <w:rsid w:val="00AF6FE6"/>
    <w:rsid w:val="00B2785E"/>
    <w:rsid w:val="00B47C1B"/>
    <w:rsid w:val="00B53B14"/>
    <w:rsid w:val="00BA1ADA"/>
    <w:rsid w:val="00BA76EE"/>
    <w:rsid w:val="00BD6F44"/>
    <w:rsid w:val="00C63833"/>
    <w:rsid w:val="00C6665A"/>
    <w:rsid w:val="00C7682F"/>
    <w:rsid w:val="00C8095F"/>
    <w:rsid w:val="00C83572"/>
    <w:rsid w:val="00CA449C"/>
    <w:rsid w:val="00CD008E"/>
    <w:rsid w:val="00D0128A"/>
    <w:rsid w:val="00D23B39"/>
    <w:rsid w:val="00DB0D95"/>
    <w:rsid w:val="00DE7FB3"/>
    <w:rsid w:val="00DF3E0E"/>
    <w:rsid w:val="00E14FCB"/>
    <w:rsid w:val="00E22970"/>
    <w:rsid w:val="00E51020"/>
    <w:rsid w:val="00E831E0"/>
    <w:rsid w:val="00E84748"/>
    <w:rsid w:val="00EB669B"/>
    <w:rsid w:val="00EC047F"/>
    <w:rsid w:val="00EF45FD"/>
    <w:rsid w:val="00F0670A"/>
    <w:rsid w:val="00F33A3A"/>
    <w:rsid w:val="00F341E3"/>
    <w:rsid w:val="00F47BF4"/>
    <w:rsid w:val="00F54F90"/>
    <w:rsid w:val="00F7539D"/>
    <w:rsid w:val="00F806F4"/>
    <w:rsid w:val="00F931BF"/>
    <w:rsid w:val="00FA0EB4"/>
    <w:rsid w:val="00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A9F30"/>
  <w15:docId w15:val="{5948625E-26B7-4141-9FA1-B498B54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7BF4"/>
  </w:style>
  <w:style w:type="paragraph" w:styleId="berschrift3">
    <w:name w:val="heading 3"/>
    <w:basedOn w:val="Standard"/>
    <w:next w:val="Standard"/>
    <w:qFormat/>
    <w:rsid w:val="00F47BF4"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47BF4"/>
    <w:pPr>
      <w:tabs>
        <w:tab w:val="left" w:pos="2835"/>
      </w:tabs>
      <w:jc w:val="center"/>
    </w:pPr>
    <w:rPr>
      <w:b/>
      <w:sz w:val="24"/>
    </w:rPr>
  </w:style>
  <w:style w:type="paragraph" w:styleId="Kopfzeile">
    <w:name w:val="header"/>
    <w:basedOn w:val="Standard"/>
    <w:link w:val="KopfzeileZchn"/>
    <w:rsid w:val="007A74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4A6"/>
  </w:style>
  <w:style w:type="paragraph" w:styleId="Fuzeile">
    <w:name w:val="footer"/>
    <w:basedOn w:val="Standard"/>
    <w:link w:val="FuzeileZchn"/>
    <w:rsid w:val="007A74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4A6"/>
  </w:style>
  <w:style w:type="paragraph" w:styleId="Sprechblasentext">
    <w:name w:val="Balloon Text"/>
    <w:basedOn w:val="Standard"/>
    <w:link w:val="SprechblasentextZchn"/>
    <w:semiHidden/>
    <w:unhideWhenUsed/>
    <w:rsid w:val="00B278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5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278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135050A42C468E959ADCBDBE435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B616A-CC1A-4087-9F44-E9FEDD7A2F66}"/>
      </w:docPartPr>
      <w:docPartBody>
        <w:p w:rsidR="002032C0" w:rsidRDefault="009D7DD4" w:rsidP="009D7DD4">
          <w:pPr>
            <w:pStyle w:val="13135050A42C468E959ADCBDBE4357F3"/>
          </w:pPr>
          <w:r w:rsidRPr="00E6724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BC42784A7B44046937DB94FE271E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457EA-236D-4FBF-AD7E-6ADDEEA651CC}"/>
      </w:docPartPr>
      <w:docPartBody>
        <w:p w:rsidR="002032C0" w:rsidRDefault="009D7DD4" w:rsidP="009D7DD4">
          <w:pPr>
            <w:pStyle w:val="3BC42784A7B44046937DB94FE271E780"/>
          </w:pPr>
          <w:r w:rsidRPr="00E6724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D4"/>
    <w:rsid w:val="001E2DC1"/>
    <w:rsid w:val="001E5B08"/>
    <w:rsid w:val="002032C0"/>
    <w:rsid w:val="002B2C65"/>
    <w:rsid w:val="002C777B"/>
    <w:rsid w:val="00902C64"/>
    <w:rsid w:val="009D7DD4"/>
    <w:rsid w:val="00EC047F"/>
    <w:rsid w:val="00E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53D2"/>
    <w:rPr>
      <w:color w:val="808080"/>
    </w:rPr>
  </w:style>
  <w:style w:type="paragraph" w:customStyle="1" w:styleId="13135050A42C468E959ADCBDBE4357F3">
    <w:name w:val="13135050A42C468E959ADCBDBE4357F3"/>
    <w:rsid w:val="009D7DD4"/>
  </w:style>
  <w:style w:type="paragraph" w:customStyle="1" w:styleId="3BC42784A7B44046937DB94FE271E780">
    <w:name w:val="3BC42784A7B44046937DB94FE271E780"/>
    <w:rsid w:val="009D7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Didaktische Jahresplanung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Didaktische Jahresplanung</dc:title>
  <dc:creator>Sandy</dc:creator>
  <cp:lastModifiedBy>Mandy Weißmüller</cp:lastModifiedBy>
  <cp:revision>2</cp:revision>
  <cp:lastPrinted>2018-08-01T13:54:00Z</cp:lastPrinted>
  <dcterms:created xsi:type="dcterms:W3CDTF">2024-09-22T13:56:00Z</dcterms:created>
  <dcterms:modified xsi:type="dcterms:W3CDTF">2024-09-22T13:56:00Z</dcterms:modified>
</cp:coreProperties>
</file>