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9735" w:type="dxa"/>
        <w:tblLook w:val="04A0" w:firstRow="1" w:lastRow="0" w:firstColumn="1" w:lastColumn="0" w:noHBand="0" w:noVBand="1"/>
      </w:tblPr>
      <w:tblGrid>
        <w:gridCol w:w="1809"/>
        <w:gridCol w:w="4681"/>
        <w:gridCol w:w="3245"/>
      </w:tblGrid>
      <w:tr w:rsidR="001B6AEF" w14:paraId="0CEFBA16" w14:textId="77777777" w:rsidTr="00C334A0">
        <w:trPr>
          <w:trHeight w:val="1417"/>
        </w:trPr>
        <w:tc>
          <w:tcPr>
            <w:tcW w:w="1809" w:type="dxa"/>
          </w:tcPr>
          <w:p w14:paraId="102CDC1C" w14:textId="55B1B8C6" w:rsidR="001B6AEF" w:rsidRPr="0079476A" w:rsidRDefault="0079476A">
            <w:pPr>
              <w:rPr>
                <w:b/>
              </w:rPr>
            </w:pPr>
            <w:r>
              <w:rPr>
                <w:b/>
              </w:rPr>
              <w:t>Tex_</w:t>
            </w:r>
            <w:r w:rsidR="003D4740">
              <w:rPr>
                <w:b/>
              </w:rPr>
              <w:t>24</w:t>
            </w:r>
            <w:r w:rsidR="00C5667E">
              <w:rPr>
                <w:b/>
              </w:rPr>
              <w:t>a</w:t>
            </w:r>
          </w:p>
        </w:tc>
        <w:tc>
          <w:tcPr>
            <w:tcW w:w="4681" w:type="dxa"/>
          </w:tcPr>
          <w:p w14:paraId="2404CDC1" w14:textId="50B98BF3" w:rsidR="006D2FBE" w:rsidRDefault="006D2FBE" w:rsidP="006D2FBE">
            <w:pPr>
              <w:jc w:val="center"/>
              <w:rPr>
                <w:b/>
              </w:rPr>
            </w:pPr>
            <w:r>
              <w:rPr>
                <w:b/>
              </w:rPr>
              <w:t>Didaktische Jahresplanung 20</w:t>
            </w:r>
            <w:r w:rsidR="00C929BF">
              <w:rPr>
                <w:b/>
              </w:rPr>
              <w:t>2</w:t>
            </w:r>
            <w:r w:rsidR="003D4740">
              <w:rPr>
                <w:b/>
              </w:rPr>
              <w:t>5</w:t>
            </w:r>
            <w:r>
              <w:rPr>
                <w:b/>
              </w:rPr>
              <w:t>/202</w:t>
            </w:r>
            <w:r w:rsidR="003D4740">
              <w:rPr>
                <w:b/>
              </w:rPr>
              <w:t>6</w:t>
            </w:r>
          </w:p>
          <w:p w14:paraId="675625B3" w14:textId="77777777" w:rsidR="00A865AA" w:rsidRPr="006D2FBE" w:rsidRDefault="002827E8" w:rsidP="006D2FBE">
            <w:pPr>
              <w:jc w:val="center"/>
              <w:rPr>
                <w:b/>
              </w:rPr>
            </w:pPr>
            <w:r>
              <w:rPr>
                <w:b/>
              </w:rPr>
              <w:t>LF 6</w:t>
            </w:r>
          </w:p>
          <w:p w14:paraId="6EF133E5" w14:textId="77777777" w:rsidR="00C334A0" w:rsidRPr="00D135C3" w:rsidRDefault="002827E8" w:rsidP="00C334A0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Textile Erzeugnisse mit modelbezogenen Besonderheiten fertigen</w:t>
            </w:r>
          </w:p>
          <w:p w14:paraId="3660B94D" w14:textId="77777777" w:rsidR="00DC76CA" w:rsidRDefault="00DC76CA" w:rsidP="00FE4330">
            <w:pPr>
              <w:jc w:val="center"/>
            </w:pPr>
            <w:r>
              <w:t>Thema und Inhalte</w:t>
            </w:r>
          </w:p>
        </w:tc>
        <w:tc>
          <w:tcPr>
            <w:tcW w:w="3245" w:type="dxa"/>
          </w:tcPr>
          <w:p w14:paraId="37B18209" w14:textId="77777777" w:rsidR="002734F1" w:rsidRDefault="006D2FBE" w:rsidP="006D2FBE">
            <w:pPr>
              <w:jc w:val="center"/>
            </w:pPr>
            <w:r>
              <w:t>Textil -Modenäher</w:t>
            </w:r>
          </w:p>
          <w:p w14:paraId="2FD65C8D" w14:textId="77777777" w:rsidR="002734F1" w:rsidRDefault="002734F1" w:rsidP="002734F1">
            <w:pPr>
              <w:jc w:val="center"/>
            </w:pPr>
          </w:p>
          <w:p w14:paraId="4DA9596D" w14:textId="27CF212A" w:rsidR="001B6AEF" w:rsidRDefault="00A865AA" w:rsidP="002734F1">
            <w:pPr>
              <w:jc w:val="center"/>
            </w:pPr>
            <w:r>
              <w:t>(80h/</w:t>
            </w:r>
            <w:r w:rsidR="00C929BF">
              <w:t>1</w:t>
            </w:r>
            <w:r>
              <w:t>KA/6Wo-h)</w:t>
            </w:r>
          </w:p>
          <w:p w14:paraId="74D87A05" w14:textId="77777777" w:rsidR="001B6AEF" w:rsidRDefault="001B6AEF" w:rsidP="0092763B">
            <w:pPr>
              <w:jc w:val="center"/>
            </w:pPr>
          </w:p>
          <w:p w14:paraId="2FCE0056" w14:textId="77777777" w:rsidR="00DC76CA" w:rsidRDefault="00DC76CA" w:rsidP="00A865AA">
            <w:pPr>
              <w:jc w:val="center"/>
            </w:pPr>
            <w:r>
              <w:t>Ziel</w:t>
            </w:r>
          </w:p>
        </w:tc>
      </w:tr>
      <w:tr w:rsidR="001B6AEF" w14:paraId="72B96575" w14:textId="77777777" w:rsidTr="00DC76CA">
        <w:trPr>
          <w:trHeight w:val="770"/>
        </w:trPr>
        <w:tc>
          <w:tcPr>
            <w:tcW w:w="1809" w:type="dxa"/>
          </w:tcPr>
          <w:p w14:paraId="50B74FF8" w14:textId="602DD29E" w:rsidR="001D0D10" w:rsidRPr="003F68A3" w:rsidRDefault="001D0D10" w:rsidP="001D0D10">
            <w:pPr>
              <w:rPr>
                <w:b/>
              </w:rPr>
            </w:pPr>
            <w:r w:rsidRPr="003F68A3">
              <w:rPr>
                <w:b/>
              </w:rPr>
              <w:t>KW 3</w:t>
            </w:r>
            <w:r w:rsidR="003D4740">
              <w:rPr>
                <w:b/>
              </w:rPr>
              <w:t>3</w:t>
            </w:r>
            <w:r>
              <w:rPr>
                <w:b/>
              </w:rPr>
              <w:t xml:space="preserve"> - 3</w:t>
            </w:r>
            <w:r w:rsidR="00B701EB">
              <w:rPr>
                <w:b/>
              </w:rPr>
              <w:t>7</w:t>
            </w:r>
          </w:p>
          <w:p w14:paraId="32F6CCE7" w14:textId="040F0ECC" w:rsidR="001B6AEF" w:rsidRDefault="001B6AEF" w:rsidP="00C46F76"/>
        </w:tc>
        <w:tc>
          <w:tcPr>
            <w:tcW w:w="4681" w:type="dxa"/>
          </w:tcPr>
          <w:p w14:paraId="411F7915" w14:textId="77777777" w:rsidR="003526AD" w:rsidRDefault="006D2FBE">
            <w:r>
              <w:t>-</w:t>
            </w:r>
            <w:r w:rsidR="00097C1A">
              <w:t>Materialkunde - Handelsnamen</w:t>
            </w:r>
          </w:p>
          <w:p w14:paraId="6F74F930" w14:textId="77777777" w:rsidR="006D2FBE" w:rsidRDefault="006D2FBE">
            <w:r>
              <w:t>-</w:t>
            </w:r>
            <w:r w:rsidR="00097C1A">
              <w:t xml:space="preserve">Bezogen auf Rohstoffe, Bindungen, Muster, </w:t>
            </w:r>
          </w:p>
          <w:p w14:paraId="7588891D" w14:textId="77777777" w:rsidR="00097C1A" w:rsidRDefault="006D2FBE">
            <w:r>
              <w:t xml:space="preserve">  </w:t>
            </w:r>
            <w:r w:rsidR="00097C1A">
              <w:t>Pflege und Eigenschaften</w:t>
            </w:r>
          </w:p>
          <w:p w14:paraId="12012648" w14:textId="77777777" w:rsidR="00097C1A" w:rsidRDefault="00097C1A"/>
          <w:p w14:paraId="51265EAA" w14:textId="77777777" w:rsidR="00097C1A" w:rsidRDefault="006D2FBE">
            <w:r>
              <w:t>-</w:t>
            </w:r>
            <w:r w:rsidR="00097C1A">
              <w:t>Untersuchungsmethoden</w:t>
            </w:r>
            <w:r w:rsidR="00196051">
              <w:t xml:space="preserve"> Handelsnamen </w:t>
            </w:r>
          </w:p>
          <w:p w14:paraId="480A76AD" w14:textId="77777777" w:rsidR="00196051" w:rsidRDefault="00196051"/>
          <w:p w14:paraId="5477994C" w14:textId="77777777" w:rsidR="00194707" w:rsidRDefault="00194707">
            <w:r>
              <w:t>-Wiederholung für Zwischenprüfung</w:t>
            </w:r>
          </w:p>
          <w:p w14:paraId="0B40D945" w14:textId="77777777" w:rsidR="00194707" w:rsidRDefault="00194707"/>
          <w:p w14:paraId="37C4B24C" w14:textId="77777777" w:rsidR="00196051" w:rsidRDefault="00196051" w:rsidP="001D0D10"/>
        </w:tc>
        <w:tc>
          <w:tcPr>
            <w:tcW w:w="3245" w:type="dxa"/>
          </w:tcPr>
          <w:p w14:paraId="0FF8F23E" w14:textId="77777777" w:rsidR="00097C1A" w:rsidRDefault="0001344D">
            <w:r>
              <w:t>-</w:t>
            </w:r>
            <w:r w:rsidR="00FE4330">
              <w:t xml:space="preserve">Kennenlernen </w:t>
            </w:r>
          </w:p>
          <w:p w14:paraId="5C71E5D3" w14:textId="77777777" w:rsidR="00FE4330" w:rsidRDefault="0001344D">
            <w:r>
              <w:t>-</w:t>
            </w:r>
            <w:r w:rsidR="00097C1A">
              <w:t>wiederholen und festigen</w:t>
            </w:r>
          </w:p>
          <w:p w14:paraId="188ABD6D" w14:textId="77777777" w:rsidR="009043E0" w:rsidRDefault="0001344D" w:rsidP="00C334A0">
            <w:r>
              <w:t>-</w:t>
            </w:r>
            <w:r w:rsidR="000B27BE">
              <w:t>analysieren und erarbeiten</w:t>
            </w:r>
          </w:p>
          <w:p w14:paraId="1D91B60C" w14:textId="77777777" w:rsidR="00097C1A" w:rsidRDefault="00097C1A" w:rsidP="00671FFA"/>
          <w:p w14:paraId="7A01ADB7" w14:textId="77777777" w:rsidR="00671FFA" w:rsidRDefault="0001344D" w:rsidP="00671FFA">
            <w:r>
              <w:t>-</w:t>
            </w:r>
            <w:r w:rsidR="00671FFA">
              <w:t>Brennprobe</w:t>
            </w:r>
            <w:r w:rsidR="00097C1A">
              <w:t xml:space="preserve"> ,Rückschlüsse</w:t>
            </w:r>
          </w:p>
          <w:p w14:paraId="2D725100" w14:textId="77777777" w:rsidR="00196051" w:rsidRDefault="00196051" w:rsidP="00671FFA"/>
          <w:p w14:paraId="159A28DF" w14:textId="77777777" w:rsidR="00194707" w:rsidRDefault="00194707" w:rsidP="00194707">
            <w:r>
              <w:t>-Wiederholen und Festigen</w:t>
            </w:r>
          </w:p>
          <w:p w14:paraId="561EAB82" w14:textId="77777777" w:rsidR="00194707" w:rsidRDefault="00194707" w:rsidP="00671FFA"/>
          <w:p w14:paraId="468EE379" w14:textId="77777777" w:rsidR="00196051" w:rsidRDefault="00196051" w:rsidP="001D0D10"/>
        </w:tc>
      </w:tr>
      <w:tr w:rsidR="00F3709A" w14:paraId="0E2976C2" w14:textId="77777777" w:rsidTr="00DC76CA">
        <w:trPr>
          <w:trHeight w:val="770"/>
        </w:trPr>
        <w:tc>
          <w:tcPr>
            <w:tcW w:w="1809" w:type="dxa"/>
          </w:tcPr>
          <w:p w14:paraId="353A4992" w14:textId="3D079E37" w:rsidR="00F3709A" w:rsidRPr="00C46F76" w:rsidRDefault="00F3709A" w:rsidP="00F3709A">
            <w:pPr>
              <w:rPr>
                <w:b/>
              </w:rPr>
            </w:pPr>
            <w:r>
              <w:rPr>
                <w:b/>
              </w:rPr>
              <w:t xml:space="preserve">KW </w:t>
            </w:r>
            <w:r w:rsidR="00C46F76">
              <w:rPr>
                <w:b/>
              </w:rPr>
              <w:t>3</w:t>
            </w:r>
            <w:r w:rsidR="00B701EB">
              <w:rPr>
                <w:b/>
              </w:rPr>
              <w:t>8</w:t>
            </w:r>
            <w:r w:rsidR="003956F9">
              <w:rPr>
                <w:b/>
              </w:rPr>
              <w:t xml:space="preserve"> - 39</w:t>
            </w:r>
          </w:p>
        </w:tc>
        <w:tc>
          <w:tcPr>
            <w:tcW w:w="4681" w:type="dxa"/>
          </w:tcPr>
          <w:p w14:paraId="7EED60B4" w14:textId="77777777" w:rsidR="00F3709A" w:rsidRDefault="00F3709A" w:rsidP="00F3709A">
            <w:r>
              <w:t>-Wiederholung Grundbindungen</w:t>
            </w:r>
          </w:p>
          <w:p w14:paraId="73A3E13C" w14:textId="77777777" w:rsidR="00F3709A" w:rsidRDefault="00F3709A" w:rsidP="00F3709A">
            <w:r>
              <w:t>-Abwandlung von Grundbindungen</w:t>
            </w:r>
          </w:p>
          <w:p w14:paraId="18254487" w14:textId="77777777" w:rsidR="00F3709A" w:rsidRDefault="00F3709A" w:rsidP="00F3709A"/>
        </w:tc>
        <w:tc>
          <w:tcPr>
            <w:tcW w:w="3245" w:type="dxa"/>
          </w:tcPr>
          <w:p w14:paraId="5260A801" w14:textId="77777777" w:rsidR="00F3709A" w:rsidRDefault="00F3709A" w:rsidP="00F3709A">
            <w:r>
              <w:t>-Festigen</w:t>
            </w:r>
          </w:p>
          <w:p w14:paraId="611A001C" w14:textId="77777777" w:rsidR="00F3709A" w:rsidRDefault="00F3709A" w:rsidP="00F3709A">
            <w:r>
              <w:t>-Kennenlernen</w:t>
            </w:r>
          </w:p>
          <w:p w14:paraId="3D831288" w14:textId="77777777" w:rsidR="00F3709A" w:rsidRDefault="00F3709A" w:rsidP="00F3709A"/>
          <w:p w14:paraId="68C2A464" w14:textId="77777777" w:rsidR="00F3709A" w:rsidRDefault="00F3709A" w:rsidP="00F3709A"/>
        </w:tc>
      </w:tr>
      <w:tr w:rsidR="00F3709A" w14:paraId="53C455A9" w14:textId="77777777" w:rsidTr="00DC76CA">
        <w:trPr>
          <w:trHeight w:val="835"/>
        </w:trPr>
        <w:tc>
          <w:tcPr>
            <w:tcW w:w="1809" w:type="dxa"/>
          </w:tcPr>
          <w:p w14:paraId="675CBBC3" w14:textId="70B85313" w:rsidR="00F3709A" w:rsidRPr="003F68A3" w:rsidRDefault="00F3709A" w:rsidP="00F3709A">
            <w:pPr>
              <w:rPr>
                <w:b/>
              </w:rPr>
            </w:pPr>
            <w:r w:rsidRPr="003F68A3">
              <w:rPr>
                <w:b/>
              </w:rPr>
              <w:t>KW</w:t>
            </w:r>
            <w:r>
              <w:rPr>
                <w:b/>
              </w:rPr>
              <w:t xml:space="preserve"> </w:t>
            </w:r>
            <w:r w:rsidR="00733971">
              <w:rPr>
                <w:b/>
              </w:rPr>
              <w:t>40</w:t>
            </w:r>
          </w:p>
          <w:p w14:paraId="5890157E" w14:textId="3D298053" w:rsidR="00F3709A" w:rsidRDefault="00F3709A" w:rsidP="00C46F76"/>
        </w:tc>
        <w:tc>
          <w:tcPr>
            <w:tcW w:w="4681" w:type="dxa"/>
          </w:tcPr>
          <w:p w14:paraId="2A955B91" w14:textId="4219282E" w:rsidR="00F3709A" w:rsidRDefault="00F3709A" w:rsidP="00F3709A">
            <w:r>
              <w:t>-Herstellung und Einsatz von</w:t>
            </w:r>
          </w:p>
          <w:p w14:paraId="3EE68685" w14:textId="77777777" w:rsidR="00F3709A" w:rsidRDefault="00F3709A" w:rsidP="00F3709A">
            <w:r>
              <w:t xml:space="preserve">  Effektgarne und Effektzwirne</w:t>
            </w:r>
          </w:p>
        </w:tc>
        <w:tc>
          <w:tcPr>
            <w:tcW w:w="3245" w:type="dxa"/>
          </w:tcPr>
          <w:p w14:paraId="2CC362AD" w14:textId="77777777" w:rsidR="00F3709A" w:rsidRDefault="00F3709A" w:rsidP="00F3709A">
            <w:r>
              <w:t>-Erkennen und</w:t>
            </w:r>
          </w:p>
          <w:p w14:paraId="5EAD4FD4" w14:textId="77777777" w:rsidR="00F3709A" w:rsidRDefault="00F3709A" w:rsidP="00F3709A">
            <w:r>
              <w:t>-Bestimmen</w:t>
            </w:r>
          </w:p>
          <w:p w14:paraId="39DC4EB5" w14:textId="77777777" w:rsidR="00F3709A" w:rsidRPr="004C5718" w:rsidRDefault="00F3709A" w:rsidP="00F3709A"/>
        </w:tc>
      </w:tr>
      <w:tr w:rsidR="00F3709A" w14:paraId="08E5C8A5" w14:textId="77777777" w:rsidTr="00DC76CA">
        <w:trPr>
          <w:trHeight w:val="847"/>
        </w:trPr>
        <w:tc>
          <w:tcPr>
            <w:tcW w:w="1809" w:type="dxa"/>
          </w:tcPr>
          <w:p w14:paraId="1D507BD6" w14:textId="148F908D" w:rsidR="00F3709A" w:rsidRPr="003F68A3" w:rsidRDefault="00F3709A" w:rsidP="00F3709A">
            <w:pPr>
              <w:rPr>
                <w:b/>
              </w:rPr>
            </w:pPr>
            <w:r w:rsidRPr="003F68A3">
              <w:rPr>
                <w:b/>
              </w:rPr>
              <w:t>KW</w:t>
            </w:r>
            <w:r>
              <w:rPr>
                <w:b/>
              </w:rPr>
              <w:t xml:space="preserve"> 4</w:t>
            </w:r>
            <w:r w:rsidR="00733971">
              <w:rPr>
                <w:b/>
              </w:rPr>
              <w:t>4 -</w:t>
            </w:r>
            <w:r w:rsidR="005A68E8">
              <w:rPr>
                <w:b/>
              </w:rPr>
              <w:t xml:space="preserve"> 4</w:t>
            </w:r>
            <w:r w:rsidR="006E3159">
              <w:rPr>
                <w:b/>
              </w:rPr>
              <w:t>6</w:t>
            </w:r>
          </w:p>
          <w:p w14:paraId="4869C45C" w14:textId="60F11F73" w:rsidR="00F3709A" w:rsidRPr="003A0121" w:rsidRDefault="00F3709A" w:rsidP="00C46F76"/>
        </w:tc>
        <w:tc>
          <w:tcPr>
            <w:tcW w:w="4681" w:type="dxa"/>
          </w:tcPr>
          <w:p w14:paraId="1C9EE9FF" w14:textId="77777777" w:rsidR="00F3709A" w:rsidRDefault="00F3709A" w:rsidP="00F3709A">
            <w:r>
              <w:t>-Fertigungstechniken</w:t>
            </w:r>
          </w:p>
          <w:p w14:paraId="178396AF" w14:textId="77777777" w:rsidR="00F3709A" w:rsidRDefault="00F3709A" w:rsidP="00F3709A">
            <w:r>
              <w:t>-Nahtbilder</w:t>
            </w:r>
          </w:p>
          <w:p w14:paraId="2B3DDE85" w14:textId="77777777" w:rsidR="00F3709A" w:rsidRDefault="00F3709A" w:rsidP="00F3709A">
            <w:r>
              <w:t>-Nähautomaten</w:t>
            </w:r>
          </w:p>
          <w:p w14:paraId="2E387026" w14:textId="2D081C99" w:rsidR="00F3709A" w:rsidRDefault="00F3709A" w:rsidP="00F3709A"/>
        </w:tc>
        <w:tc>
          <w:tcPr>
            <w:tcW w:w="3245" w:type="dxa"/>
          </w:tcPr>
          <w:p w14:paraId="46331A9A" w14:textId="77777777" w:rsidR="00F3709A" w:rsidRDefault="00F3709A" w:rsidP="00F3709A">
            <w:r>
              <w:t xml:space="preserve">-Wiederholen </w:t>
            </w:r>
          </w:p>
          <w:p w14:paraId="319053A6" w14:textId="77777777" w:rsidR="00F3709A" w:rsidRDefault="00F3709A" w:rsidP="00F3709A">
            <w:r>
              <w:t xml:space="preserve">-Genauere Betrachtung </w:t>
            </w:r>
          </w:p>
        </w:tc>
      </w:tr>
      <w:tr w:rsidR="00F3709A" w:rsidRPr="009043E0" w14:paraId="55C6F98C" w14:textId="77777777" w:rsidTr="001B6AEF">
        <w:trPr>
          <w:trHeight w:val="316"/>
        </w:trPr>
        <w:tc>
          <w:tcPr>
            <w:tcW w:w="1809" w:type="dxa"/>
          </w:tcPr>
          <w:p w14:paraId="373D3675" w14:textId="4C4D52CF" w:rsidR="00F3709A" w:rsidRPr="003F68A3" w:rsidRDefault="00F3709A" w:rsidP="00F3709A">
            <w:pPr>
              <w:rPr>
                <w:b/>
              </w:rPr>
            </w:pPr>
            <w:r w:rsidRPr="003F68A3">
              <w:rPr>
                <w:b/>
              </w:rPr>
              <w:t xml:space="preserve">KW </w:t>
            </w:r>
            <w:r w:rsidR="005A68E8">
              <w:rPr>
                <w:b/>
              </w:rPr>
              <w:t>4</w:t>
            </w:r>
            <w:r w:rsidR="006D53AF">
              <w:rPr>
                <w:b/>
              </w:rPr>
              <w:t>8</w:t>
            </w:r>
            <w:r w:rsidR="00B71FAD">
              <w:rPr>
                <w:b/>
              </w:rPr>
              <w:t xml:space="preserve"> </w:t>
            </w:r>
            <w:r w:rsidR="006D53AF">
              <w:rPr>
                <w:b/>
              </w:rPr>
              <w:t>-</w:t>
            </w:r>
            <w:r w:rsidR="00B71FAD">
              <w:rPr>
                <w:b/>
              </w:rPr>
              <w:t xml:space="preserve"> </w:t>
            </w:r>
            <w:r w:rsidR="006D53AF">
              <w:rPr>
                <w:b/>
              </w:rPr>
              <w:t>50</w:t>
            </w:r>
          </w:p>
          <w:p w14:paraId="1949A6FD" w14:textId="77777777" w:rsidR="00F3709A" w:rsidRPr="004C5718" w:rsidRDefault="00F3709A" w:rsidP="00C46F76"/>
        </w:tc>
        <w:tc>
          <w:tcPr>
            <w:tcW w:w="4681" w:type="dxa"/>
          </w:tcPr>
          <w:p w14:paraId="3997EDA2" w14:textId="77777777" w:rsidR="00F3709A" w:rsidRDefault="00F3709A" w:rsidP="00F3709A">
            <w:r>
              <w:t>-Spezielle textile Flächen</w:t>
            </w:r>
          </w:p>
          <w:p w14:paraId="148442C3" w14:textId="77777777" w:rsidR="00F3709A" w:rsidRDefault="00F3709A" w:rsidP="00F3709A">
            <w:r>
              <w:t>-Futter</w:t>
            </w:r>
          </w:p>
          <w:p w14:paraId="3101DD53" w14:textId="77777777" w:rsidR="00F3709A" w:rsidRDefault="00F3709A" w:rsidP="00F3709A">
            <w:r>
              <w:t>-Buntgewebe</w:t>
            </w:r>
          </w:p>
          <w:p w14:paraId="2F94929E" w14:textId="77777777" w:rsidR="00F3709A" w:rsidRPr="009043E0" w:rsidRDefault="00F3709A" w:rsidP="00F3709A"/>
        </w:tc>
        <w:tc>
          <w:tcPr>
            <w:tcW w:w="3245" w:type="dxa"/>
          </w:tcPr>
          <w:p w14:paraId="71C98C97" w14:textId="77777777" w:rsidR="00F3709A" w:rsidRDefault="00F3709A" w:rsidP="00F3709A">
            <w:r>
              <w:t xml:space="preserve">-Vergleichen von Funktion und   </w:t>
            </w:r>
          </w:p>
          <w:p w14:paraId="5C236AD9" w14:textId="77777777" w:rsidR="00F3709A" w:rsidRPr="009043E0" w:rsidRDefault="00F3709A" w:rsidP="00F3709A">
            <w:r>
              <w:t xml:space="preserve">  optische Wirkung </w:t>
            </w:r>
          </w:p>
        </w:tc>
      </w:tr>
      <w:tr w:rsidR="00F3709A" w:rsidRPr="00FE4330" w14:paraId="6CE643D1" w14:textId="77777777" w:rsidTr="001B6AEF">
        <w:trPr>
          <w:trHeight w:val="526"/>
        </w:trPr>
        <w:tc>
          <w:tcPr>
            <w:tcW w:w="1809" w:type="dxa"/>
          </w:tcPr>
          <w:p w14:paraId="20CCD3AB" w14:textId="195D3EBE" w:rsidR="00F3709A" w:rsidRDefault="00F3709A" w:rsidP="00F3709A">
            <w:pPr>
              <w:rPr>
                <w:b/>
              </w:rPr>
            </w:pPr>
            <w:r>
              <w:rPr>
                <w:b/>
              </w:rPr>
              <w:t xml:space="preserve">KW </w:t>
            </w:r>
            <w:r w:rsidR="006D53AF">
              <w:rPr>
                <w:b/>
              </w:rPr>
              <w:t xml:space="preserve">2 </w:t>
            </w:r>
            <w:r w:rsidR="009025A8">
              <w:rPr>
                <w:b/>
              </w:rPr>
              <w:t xml:space="preserve">- </w:t>
            </w:r>
            <w:r w:rsidR="006D53AF">
              <w:rPr>
                <w:b/>
              </w:rPr>
              <w:t>4</w:t>
            </w:r>
          </w:p>
          <w:p w14:paraId="67520247" w14:textId="4A00EE8F" w:rsidR="00F3709A" w:rsidRPr="007178E1" w:rsidRDefault="00F3709A" w:rsidP="00C46F76"/>
        </w:tc>
        <w:tc>
          <w:tcPr>
            <w:tcW w:w="4681" w:type="dxa"/>
          </w:tcPr>
          <w:p w14:paraId="502E3DA1" w14:textId="77777777" w:rsidR="00F3709A" w:rsidRDefault="00F3709A" w:rsidP="00F3709A">
            <w:r>
              <w:t xml:space="preserve">-Gewebe mit zusätzlichen Fadensystem </w:t>
            </w:r>
          </w:p>
          <w:p w14:paraId="18FF202F" w14:textId="77777777" w:rsidR="00F3709A" w:rsidRDefault="00F3709A" w:rsidP="00F3709A">
            <w:r>
              <w:t>-Florgewebe- Herstellung von Samte</w:t>
            </w:r>
          </w:p>
          <w:p w14:paraId="02AE34F7" w14:textId="3DB30F23" w:rsidR="00F3709A" w:rsidRPr="00FE4330" w:rsidRDefault="00F3709A" w:rsidP="00F3709A"/>
        </w:tc>
        <w:tc>
          <w:tcPr>
            <w:tcW w:w="3245" w:type="dxa"/>
          </w:tcPr>
          <w:p w14:paraId="7032A086" w14:textId="77777777" w:rsidR="00F3709A" w:rsidRDefault="00F3709A" w:rsidP="00F3709A">
            <w:r>
              <w:t>-Kennenlernen</w:t>
            </w:r>
          </w:p>
          <w:p w14:paraId="614528BF" w14:textId="77777777" w:rsidR="00F3709A" w:rsidRDefault="00F3709A" w:rsidP="00F3709A"/>
          <w:p w14:paraId="3538FFBA" w14:textId="77777777" w:rsidR="00F3709A" w:rsidRDefault="00F3709A" w:rsidP="00F3709A"/>
          <w:p w14:paraId="67777592" w14:textId="77777777" w:rsidR="00F3709A" w:rsidRPr="00FE4330" w:rsidRDefault="00F3709A" w:rsidP="00F3709A"/>
        </w:tc>
      </w:tr>
      <w:tr w:rsidR="00F3709A" w:rsidRPr="00FE4330" w14:paraId="05E2A318" w14:textId="77777777" w:rsidTr="001B6AEF">
        <w:trPr>
          <w:trHeight w:val="526"/>
        </w:trPr>
        <w:tc>
          <w:tcPr>
            <w:tcW w:w="1809" w:type="dxa"/>
          </w:tcPr>
          <w:p w14:paraId="596277C5" w14:textId="2DC9EF83" w:rsidR="00F3709A" w:rsidRDefault="00F3709A" w:rsidP="00F3709A">
            <w:pPr>
              <w:rPr>
                <w:b/>
              </w:rPr>
            </w:pPr>
            <w:r>
              <w:rPr>
                <w:b/>
              </w:rPr>
              <w:t xml:space="preserve">KW </w:t>
            </w:r>
            <w:r w:rsidR="006D53AF">
              <w:rPr>
                <w:b/>
              </w:rPr>
              <w:t>9</w:t>
            </w:r>
            <w:r w:rsidR="009025A8">
              <w:rPr>
                <w:b/>
              </w:rPr>
              <w:t xml:space="preserve"> - </w:t>
            </w:r>
            <w:r w:rsidR="00D641BE">
              <w:rPr>
                <w:b/>
              </w:rPr>
              <w:t>1</w:t>
            </w:r>
            <w:r w:rsidR="0039429D">
              <w:rPr>
                <w:b/>
              </w:rPr>
              <w:t>3</w:t>
            </w:r>
          </w:p>
          <w:p w14:paraId="16489ECC" w14:textId="68EE73D4" w:rsidR="00F3709A" w:rsidRPr="00C929BF" w:rsidRDefault="00F3709A" w:rsidP="00F3709A">
            <w:pPr>
              <w:rPr>
                <w:bCs/>
              </w:rPr>
            </w:pPr>
          </w:p>
        </w:tc>
        <w:tc>
          <w:tcPr>
            <w:tcW w:w="4681" w:type="dxa"/>
          </w:tcPr>
          <w:p w14:paraId="16475497" w14:textId="537EACAB" w:rsidR="00F3709A" w:rsidRDefault="00F3709A" w:rsidP="00F3709A">
            <w:r>
              <w:t>-Doppelgewebe</w:t>
            </w:r>
          </w:p>
          <w:p w14:paraId="4984DE07" w14:textId="77777777" w:rsidR="00F3709A" w:rsidRDefault="00F3709A" w:rsidP="00F3709A">
            <w:r>
              <w:t>-verstärkte Gewebe</w:t>
            </w:r>
          </w:p>
          <w:p w14:paraId="09467CBA" w14:textId="77777777" w:rsidR="00F3709A" w:rsidRDefault="00F3709A" w:rsidP="00F3709A"/>
          <w:p w14:paraId="702B984D" w14:textId="77777777" w:rsidR="00F3709A" w:rsidRDefault="00F3709A" w:rsidP="00F3709A">
            <w:r>
              <w:t>-Spitzen und Tülle</w:t>
            </w:r>
          </w:p>
          <w:p w14:paraId="7B00BB18" w14:textId="77777777" w:rsidR="00F3709A" w:rsidRDefault="00F3709A" w:rsidP="00F3709A"/>
        </w:tc>
        <w:tc>
          <w:tcPr>
            <w:tcW w:w="3245" w:type="dxa"/>
          </w:tcPr>
          <w:p w14:paraId="12162264" w14:textId="77777777" w:rsidR="00F3709A" w:rsidRDefault="00F3709A" w:rsidP="00F3709A">
            <w:r>
              <w:t xml:space="preserve">-Erkennen </w:t>
            </w:r>
          </w:p>
          <w:p w14:paraId="7632011C" w14:textId="77777777" w:rsidR="00F3709A" w:rsidRDefault="00F3709A" w:rsidP="00F3709A"/>
          <w:p w14:paraId="77618482" w14:textId="77777777" w:rsidR="00F3709A" w:rsidRDefault="00F3709A" w:rsidP="00F3709A"/>
          <w:p w14:paraId="73255A72" w14:textId="77777777" w:rsidR="00F3709A" w:rsidRDefault="00F3709A" w:rsidP="00F3709A">
            <w:r>
              <w:t>-Unterscheiden</w:t>
            </w:r>
          </w:p>
          <w:p w14:paraId="66167064" w14:textId="77777777" w:rsidR="00F3709A" w:rsidRDefault="00F3709A" w:rsidP="00F3709A"/>
        </w:tc>
      </w:tr>
      <w:tr w:rsidR="00F3709A" w:rsidRPr="00FE4330" w14:paraId="063047C2" w14:textId="77777777" w:rsidTr="001B6AEF">
        <w:trPr>
          <w:trHeight w:val="526"/>
        </w:trPr>
        <w:tc>
          <w:tcPr>
            <w:tcW w:w="1809" w:type="dxa"/>
          </w:tcPr>
          <w:p w14:paraId="398F85F3" w14:textId="53133912" w:rsidR="00F3709A" w:rsidRDefault="00F3709A" w:rsidP="00F3709A">
            <w:pPr>
              <w:rPr>
                <w:bCs/>
              </w:rPr>
            </w:pPr>
            <w:r>
              <w:rPr>
                <w:b/>
              </w:rPr>
              <w:t>KW 1</w:t>
            </w:r>
            <w:r w:rsidR="0039429D">
              <w:rPr>
                <w:b/>
              </w:rPr>
              <w:t>6</w:t>
            </w:r>
            <w:r>
              <w:rPr>
                <w:b/>
              </w:rPr>
              <w:br/>
            </w:r>
          </w:p>
          <w:p w14:paraId="663706BB" w14:textId="1DF42080" w:rsidR="00F3709A" w:rsidRPr="00C929BF" w:rsidRDefault="00F3709A" w:rsidP="00F3709A">
            <w:pPr>
              <w:rPr>
                <w:bCs/>
              </w:rPr>
            </w:pPr>
          </w:p>
        </w:tc>
        <w:tc>
          <w:tcPr>
            <w:tcW w:w="4681" w:type="dxa"/>
          </w:tcPr>
          <w:p w14:paraId="1B60B03B" w14:textId="77777777" w:rsidR="00F3709A" w:rsidRDefault="00F3709A" w:rsidP="00F3709A">
            <w:r>
              <w:t xml:space="preserve">-Fertigungstechniken von Biesen, </w:t>
            </w:r>
          </w:p>
          <w:p w14:paraId="6755985B" w14:textId="46E57078" w:rsidR="00F3709A" w:rsidRDefault="00F3709A" w:rsidP="00F3709A">
            <w:r>
              <w:t xml:space="preserve"> Falten und Volants</w:t>
            </w:r>
          </w:p>
          <w:p w14:paraId="1E9FA1D9" w14:textId="229C943B" w:rsidR="00F3709A" w:rsidRDefault="00F3709A" w:rsidP="00F3709A"/>
          <w:p w14:paraId="6BEF733F" w14:textId="77777777" w:rsidR="00F3709A" w:rsidRDefault="00F3709A" w:rsidP="00F3709A"/>
          <w:p w14:paraId="0AE346FE" w14:textId="6B187EC3" w:rsidR="00F3709A" w:rsidRDefault="00F3709A" w:rsidP="00F3709A">
            <w:r>
              <w:t xml:space="preserve">-Prüfungsvorbereitung </w:t>
            </w:r>
          </w:p>
          <w:p w14:paraId="680A28E5" w14:textId="63067C81" w:rsidR="00F3709A" w:rsidRDefault="00F3709A" w:rsidP="00F3709A"/>
        </w:tc>
        <w:tc>
          <w:tcPr>
            <w:tcW w:w="3245" w:type="dxa"/>
          </w:tcPr>
          <w:p w14:paraId="04A8EB50" w14:textId="77777777" w:rsidR="00F3709A" w:rsidRDefault="00F3709A" w:rsidP="00F3709A">
            <w:r>
              <w:t xml:space="preserve">-Kennenlernen </w:t>
            </w:r>
          </w:p>
          <w:p w14:paraId="5F581921" w14:textId="77777777" w:rsidR="00F3709A" w:rsidRDefault="00F3709A" w:rsidP="00F3709A">
            <w:r>
              <w:t>-Entwickeln, zeichnen</w:t>
            </w:r>
          </w:p>
          <w:p w14:paraId="51C8E240" w14:textId="77777777" w:rsidR="00F3709A" w:rsidRDefault="00F3709A" w:rsidP="00F3709A">
            <w:r>
              <w:t>-anfertigen</w:t>
            </w:r>
          </w:p>
          <w:p w14:paraId="1A3923DD" w14:textId="77777777" w:rsidR="00F3709A" w:rsidRDefault="00F3709A" w:rsidP="00F3709A"/>
          <w:p w14:paraId="68CFC7C9" w14:textId="15BDBFAE" w:rsidR="00F3709A" w:rsidRDefault="00F3709A" w:rsidP="00F3709A">
            <w:r>
              <w:t>-üben, festigen, anwenden</w:t>
            </w:r>
          </w:p>
        </w:tc>
      </w:tr>
      <w:tr w:rsidR="00F3709A" w:rsidRPr="00DC76CA" w14:paraId="17AACF63" w14:textId="77777777" w:rsidTr="00A6675D">
        <w:trPr>
          <w:trHeight w:val="526"/>
        </w:trPr>
        <w:tc>
          <w:tcPr>
            <w:tcW w:w="1809" w:type="dxa"/>
          </w:tcPr>
          <w:p w14:paraId="61286485" w14:textId="0B24AC4C" w:rsidR="00F3709A" w:rsidRPr="00124FAE" w:rsidRDefault="00F3709A" w:rsidP="00F3709A">
            <w:pPr>
              <w:rPr>
                <w:b/>
              </w:rPr>
            </w:pPr>
            <w:r w:rsidRPr="00124FAE">
              <w:rPr>
                <w:b/>
              </w:rPr>
              <w:t xml:space="preserve">KW </w:t>
            </w:r>
            <w:r w:rsidR="00B71FAD">
              <w:rPr>
                <w:b/>
              </w:rPr>
              <w:t>18</w:t>
            </w:r>
          </w:p>
          <w:p w14:paraId="1980647E" w14:textId="77777777" w:rsidR="00F3709A" w:rsidRPr="007178E1" w:rsidRDefault="00F3709A" w:rsidP="00C46F76"/>
        </w:tc>
        <w:tc>
          <w:tcPr>
            <w:tcW w:w="4681" w:type="dxa"/>
          </w:tcPr>
          <w:p w14:paraId="540C6B7F" w14:textId="77777777" w:rsidR="00F3709A" w:rsidRDefault="00F3709A" w:rsidP="00F3709A">
            <w:r>
              <w:t>-Ausschmückung und Zubehör</w:t>
            </w:r>
          </w:p>
          <w:p w14:paraId="7B84D3EE" w14:textId="77777777" w:rsidR="00F3709A" w:rsidRDefault="00F3709A" w:rsidP="00F3709A"/>
          <w:p w14:paraId="31C347C6" w14:textId="77777777" w:rsidR="00F3709A" w:rsidRDefault="00F3709A" w:rsidP="00F3709A">
            <w:r>
              <w:t>-Fertigung eines Kleinteils mit Schwerpunkt</w:t>
            </w:r>
          </w:p>
          <w:p w14:paraId="2BA54994" w14:textId="4618F7C1" w:rsidR="00F3709A" w:rsidRDefault="00F3709A" w:rsidP="00F3709A">
            <w:r>
              <w:t xml:space="preserve"> Automaten und Anlagen</w:t>
            </w:r>
          </w:p>
          <w:p w14:paraId="7F0473A6" w14:textId="77777777" w:rsidR="00F3709A" w:rsidRPr="00BA6E78" w:rsidRDefault="00F3709A" w:rsidP="00F3709A"/>
        </w:tc>
        <w:tc>
          <w:tcPr>
            <w:tcW w:w="3245" w:type="dxa"/>
          </w:tcPr>
          <w:p w14:paraId="0E753CDD" w14:textId="77777777" w:rsidR="00F3709A" w:rsidRDefault="00F3709A" w:rsidP="00F3709A">
            <w:r>
              <w:t xml:space="preserve">-Modellieren </w:t>
            </w:r>
          </w:p>
          <w:p w14:paraId="42AC9751" w14:textId="77777777" w:rsidR="00F3709A" w:rsidRDefault="00F3709A" w:rsidP="00F3709A"/>
          <w:p w14:paraId="7235DEA2" w14:textId="77777777" w:rsidR="00F3709A" w:rsidRPr="00124FAE" w:rsidRDefault="00F3709A" w:rsidP="00F3709A">
            <w:pPr>
              <w:rPr>
                <w:b/>
              </w:rPr>
            </w:pPr>
            <w:r>
              <w:t>-anfertigen</w:t>
            </w:r>
            <w:r w:rsidRPr="00124FAE">
              <w:rPr>
                <w:b/>
              </w:rPr>
              <w:t xml:space="preserve"> </w:t>
            </w:r>
          </w:p>
        </w:tc>
      </w:tr>
    </w:tbl>
    <w:p w14:paraId="0EE2B70D" w14:textId="77777777" w:rsidR="0092763B" w:rsidRPr="003359DC" w:rsidRDefault="0092763B"/>
    <w:sectPr w:rsidR="0092763B" w:rsidRPr="003359DC" w:rsidSect="00D902E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F46D62" w14:textId="77777777" w:rsidR="0044308D" w:rsidRDefault="0044308D" w:rsidP="008613AF">
      <w:pPr>
        <w:spacing w:after="0" w:line="240" w:lineRule="auto"/>
      </w:pPr>
      <w:r>
        <w:separator/>
      </w:r>
    </w:p>
  </w:endnote>
  <w:endnote w:type="continuationSeparator" w:id="0">
    <w:p w14:paraId="70947B3D" w14:textId="77777777" w:rsidR="0044308D" w:rsidRDefault="0044308D" w:rsidP="008613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C18606" w14:textId="77777777" w:rsidR="0044308D" w:rsidRDefault="0044308D" w:rsidP="008613AF">
      <w:pPr>
        <w:spacing w:after="0" w:line="240" w:lineRule="auto"/>
      </w:pPr>
      <w:r>
        <w:separator/>
      </w:r>
    </w:p>
  </w:footnote>
  <w:footnote w:type="continuationSeparator" w:id="0">
    <w:p w14:paraId="3F6670BA" w14:textId="77777777" w:rsidR="0044308D" w:rsidRDefault="0044308D" w:rsidP="008613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0375D"/>
    <w:multiLevelType w:val="hybridMultilevel"/>
    <w:tmpl w:val="2864E64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894B6B"/>
    <w:multiLevelType w:val="hybridMultilevel"/>
    <w:tmpl w:val="C5A4D34C"/>
    <w:lvl w:ilvl="0" w:tplc="2A18560E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8941C2"/>
    <w:multiLevelType w:val="hybridMultilevel"/>
    <w:tmpl w:val="E9E0EEFA"/>
    <w:lvl w:ilvl="0" w:tplc="E4C27772">
      <w:start w:val="23"/>
      <w:numFmt w:val="bullet"/>
      <w:lvlText w:val="-"/>
      <w:lvlJc w:val="left"/>
      <w:pPr>
        <w:ind w:left="495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num w:numId="1" w16cid:durableId="1287617583">
    <w:abstractNumId w:val="0"/>
  </w:num>
  <w:num w:numId="2" w16cid:durableId="1329866425">
    <w:abstractNumId w:val="2"/>
  </w:num>
  <w:num w:numId="3" w16cid:durableId="16960367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9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63B"/>
    <w:rsid w:val="0001344D"/>
    <w:rsid w:val="000539BD"/>
    <w:rsid w:val="000936DF"/>
    <w:rsid w:val="00097C1A"/>
    <w:rsid w:val="000B27BE"/>
    <w:rsid w:val="000B590B"/>
    <w:rsid w:val="000E7879"/>
    <w:rsid w:val="000F010D"/>
    <w:rsid w:val="00101DC8"/>
    <w:rsid w:val="001116A1"/>
    <w:rsid w:val="001146C1"/>
    <w:rsid w:val="00124FAE"/>
    <w:rsid w:val="00194707"/>
    <w:rsid w:val="00196051"/>
    <w:rsid w:val="001B6AEF"/>
    <w:rsid w:val="001D03EE"/>
    <w:rsid w:val="001D0D10"/>
    <w:rsid w:val="001D2805"/>
    <w:rsid w:val="00254A81"/>
    <w:rsid w:val="00267E95"/>
    <w:rsid w:val="002734F1"/>
    <w:rsid w:val="002827E8"/>
    <w:rsid w:val="002C0733"/>
    <w:rsid w:val="002E535E"/>
    <w:rsid w:val="002E722D"/>
    <w:rsid w:val="002F27D3"/>
    <w:rsid w:val="0030189B"/>
    <w:rsid w:val="00312A6A"/>
    <w:rsid w:val="00335330"/>
    <w:rsid w:val="003359DC"/>
    <w:rsid w:val="003522E6"/>
    <w:rsid w:val="003526AD"/>
    <w:rsid w:val="00374F1D"/>
    <w:rsid w:val="0039429D"/>
    <w:rsid w:val="003956F9"/>
    <w:rsid w:val="003979DA"/>
    <w:rsid w:val="003A0121"/>
    <w:rsid w:val="003D4740"/>
    <w:rsid w:val="003F68A3"/>
    <w:rsid w:val="0040221D"/>
    <w:rsid w:val="00434749"/>
    <w:rsid w:val="0044308D"/>
    <w:rsid w:val="00457486"/>
    <w:rsid w:val="004C5718"/>
    <w:rsid w:val="005040CA"/>
    <w:rsid w:val="005A68E8"/>
    <w:rsid w:val="005B4092"/>
    <w:rsid w:val="006263A7"/>
    <w:rsid w:val="006433D3"/>
    <w:rsid w:val="00653201"/>
    <w:rsid w:val="00671FFA"/>
    <w:rsid w:val="006B17FB"/>
    <w:rsid w:val="006D2FBE"/>
    <w:rsid w:val="006D53AF"/>
    <w:rsid w:val="006E3159"/>
    <w:rsid w:val="00716A78"/>
    <w:rsid w:val="007178E1"/>
    <w:rsid w:val="00733971"/>
    <w:rsid w:val="00741A01"/>
    <w:rsid w:val="007651B6"/>
    <w:rsid w:val="0079476A"/>
    <w:rsid w:val="008508A2"/>
    <w:rsid w:val="008613AF"/>
    <w:rsid w:val="009025A8"/>
    <w:rsid w:val="009043E0"/>
    <w:rsid w:val="00925CF2"/>
    <w:rsid w:val="0092763B"/>
    <w:rsid w:val="00936D6B"/>
    <w:rsid w:val="00A06002"/>
    <w:rsid w:val="00A6220A"/>
    <w:rsid w:val="00A80FB6"/>
    <w:rsid w:val="00A865AA"/>
    <w:rsid w:val="00B225BF"/>
    <w:rsid w:val="00B37FDA"/>
    <w:rsid w:val="00B52B0C"/>
    <w:rsid w:val="00B701EB"/>
    <w:rsid w:val="00B71FAD"/>
    <w:rsid w:val="00BA6E78"/>
    <w:rsid w:val="00BB1144"/>
    <w:rsid w:val="00BD7635"/>
    <w:rsid w:val="00C265F0"/>
    <w:rsid w:val="00C334A0"/>
    <w:rsid w:val="00C33DF8"/>
    <w:rsid w:val="00C43E59"/>
    <w:rsid w:val="00C46F76"/>
    <w:rsid w:val="00C5667E"/>
    <w:rsid w:val="00C86C2B"/>
    <w:rsid w:val="00C929BF"/>
    <w:rsid w:val="00CD1D2C"/>
    <w:rsid w:val="00D10BC3"/>
    <w:rsid w:val="00D135C3"/>
    <w:rsid w:val="00D641BE"/>
    <w:rsid w:val="00D902EC"/>
    <w:rsid w:val="00DA4B64"/>
    <w:rsid w:val="00DB5C02"/>
    <w:rsid w:val="00DC35C2"/>
    <w:rsid w:val="00DC6CCB"/>
    <w:rsid w:val="00DC76CA"/>
    <w:rsid w:val="00E161ED"/>
    <w:rsid w:val="00E767AC"/>
    <w:rsid w:val="00E81017"/>
    <w:rsid w:val="00EC047F"/>
    <w:rsid w:val="00F3709A"/>
    <w:rsid w:val="00F812D5"/>
    <w:rsid w:val="00FB24BE"/>
    <w:rsid w:val="00FE4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34A05"/>
  <w15:docId w15:val="{72D9AB5C-6DC7-4C22-B362-2039623DD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902EC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9276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uiPriority w:val="1"/>
    <w:qFormat/>
    <w:rsid w:val="000F010D"/>
    <w:pPr>
      <w:spacing w:after="0" w:line="240" w:lineRule="auto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135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135C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4C5718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semiHidden/>
    <w:unhideWhenUsed/>
    <w:rsid w:val="008613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8613AF"/>
  </w:style>
  <w:style w:type="paragraph" w:styleId="Fuzeile">
    <w:name w:val="footer"/>
    <w:basedOn w:val="Standard"/>
    <w:link w:val="FuzeileZchn"/>
    <w:uiPriority w:val="99"/>
    <w:semiHidden/>
    <w:unhideWhenUsed/>
    <w:rsid w:val="008613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8613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CCC56B-74C2-4444-B670-AED593BF5E80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naseweiss</dc:creator>
  <cp:lastModifiedBy>Mandy Weiß-Müller</cp:lastModifiedBy>
  <cp:revision>2</cp:revision>
  <cp:lastPrinted>2019-09-25T15:47:00Z</cp:lastPrinted>
  <dcterms:created xsi:type="dcterms:W3CDTF">2025-09-23T06:41:00Z</dcterms:created>
  <dcterms:modified xsi:type="dcterms:W3CDTF">2025-09-23T06:41:00Z</dcterms:modified>
</cp:coreProperties>
</file>